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353" w:rsidRDefault="00000353" w:rsidP="002843C3">
      <w:pPr>
        <w:jc w:val="center"/>
        <w:rPr>
          <w:rFonts w:ascii="黑体" w:eastAsia="黑体" w:hAnsi="黑体"/>
          <w:sz w:val="36"/>
          <w:szCs w:val="36"/>
        </w:rPr>
      </w:pPr>
      <w:r w:rsidRPr="00000353">
        <w:rPr>
          <w:rFonts w:ascii="黑体" w:eastAsia="黑体" w:hAnsi="黑体" w:hint="eastAsia"/>
          <w:sz w:val="36"/>
          <w:szCs w:val="36"/>
        </w:rPr>
        <w:t>“劳动教育”课程实施细则（试行）</w:t>
      </w:r>
    </w:p>
    <w:p w:rsidR="003D67F9" w:rsidRPr="00000353" w:rsidRDefault="003D67F9" w:rsidP="00000353">
      <w:pPr>
        <w:jc w:val="center"/>
        <w:rPr>
          <w:rFonts w:ascii="黑体" w:eastAsia="黑体" w:hAnsi="黑体" w:hint="eastAsia"/>
          <w:sz w:val="36"/>
          <w:szCs w:val="36"/>
        </w:rPr>
      </w:pPr>
    </w:p>
    <w:p w:rsidR="00000353" w:rsidRPr="00DF0AA7" w:rsidRDefault="00000353" w:rsidP="00DF0AA7">
      <w:pPr>
        <w:ind w:firstLineChars="200" w:firstLine="560"/>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“劳动教育”必修课总学分为0</w:t>
      </w:r>
      <w:r w:rsidRPr="00DF0AA7">
        <w:rPr>
          <w:rFonts w:ascii="仿宋" w:eastAsia="仿宋" w:hAnsi="仿宋"/>
          <w:color w:val="333333"/>
          <w:sz w:val="28"/>
          <w:szCs w:val="28"/>
          <w:shd w:val="clear" w:color="auto" w:fill="FFFFFF"/>
        </w:rPr>
        <w:t>.5</w:t>
      </w:r>
      <w:r w:rsidRPr="00DF0AA7">
        <w:rPr>
          <w:rFonts w:ascii="仿宋" w:eastAsia="仿宋" w:hAnsi="仿宋" w:hint="eastAsia"/>
          <w:color w:val="333333"/>
          <w:sz w:val="28"/>
          <w:szCs w:val="28"/>
          <w:shd w:val="clear" w:color="auto" w:fill="FFFFFF"/>
        </w:rPr>
        <w:t>，由8学时的理论教学和2</w:t>
      </w:r>
      <w:r w:rsidRPr="00DF0AA7">
        <w:rPr>
          <w:rFonts w:ascii="仿宋" w:eastAsia="仿宋" w:hAnsi="仿宋"/>
          <w:color w:val="333333"/>
          <w:sz w:val="28"/>
          <w:szCs w:val="28"/>
          <w:shd w:val="clear" w:color="auto" w:fill="FFFFFF"/>
        </w:rPr>
        <w:t>4</w:t>
      </w:r>
      <w:r w:rsidRPr="00DF0AA7">
        <w:rPr>
          <w:rFonts w:ascii="仿宋" w:eastAsia="仿宋" w:hAnsi="仿宋" w:hint="eastAsia"/>
          <w:color w:val="333333"/>
          <w:sz w:val="28"/>
          <w:szCs w:val="28"/>
          <w:shd w:val="clear" w:color="auto" w:fill="FFFFFF"/>
        </w:rPr>
        <w:t>学时的劳动实践两部分构成，共3</w:t>
      </w:r>
      <w:r w:rsidRPr="00DF0AA7">
        <w:rPr>
          <w:rFonts w:ascii="仿宋" w:eastAsia="仿宋" w:hAnsi="仿宋"/>
          <w:color w:val="333333"/>
          <w:sz w:val="28"/>
          <w:szCs w:val="28"/>
          <w:shd w:val="clear" w:color="auto" w:fill="FFFFFF"/>
        </w:rPr>
        <w:t>2</w:t>
      </w:r>
      <w:r w:rsidRPr="00DF0AA7">
        <w:rPr>
          <w:rFonts w:ascii="仿宋" w:eastAsia="仿宋" w:hAnsi="仿宋" w:hint="eastAsia"/>
          <w:color w:val="333333"/>
          <w:sz w:val="28"/>
          <w:szCs w:val="28"/>
          <w:shd w:val="clear" w:color="auto" w:fill="FFFFFF"/>
        </w:rPr>
        <w:t>学时。劳动实践主要包括校园劳动实践、社会服务劳动实践和专业劳动实践，贯穿</w:t>
      </w:r>
      <w:bookmarkStart w:id="0" w:name="_GoBack"/>
      <w:bookmarkEnd w:id="0"/>
      <w:r w:rsidRPr="00DF0AA7">
        <w:rPr>
          <w:rFonts w:ascii="仿宋" w:eastAsia="仿宋" w:hAnsi="仿宋"/>
          <w:color w:val="333333"/>
          <w:sz w:val="28"/>
          <w:szCs w:val="28"/>
          <w:shd w:val="clear" w:color="auto" w:fill="FFFFFF"/>
        </w:rPr>
        <w:t>2-7</w:t>
      </w:r>
      <w:r w:rsidRPr="00DF0AA7">
        <w:rPr>
          <w:rFonts w:ascii="仿宋" w:eastAsia="仿宋" w:hAnsi="仿宋" w:hint="eastAsia"/>
          <w:color w:val="333333"/>
          <w:sz w:val="28"/>
          <w:szCs w:val="28"/>
          <w:shd w:val="clear" w:color="auto" w:fill="FFFFFF"/>
        </w:rPr>
        <w:t>学期。本课程实施对象为2</w:t>
      </w:r>
      <w:r w:rsidRPr="00DF0AA7">
        <w:rPr>
          <w:rFonts w:ascii="仿宋" w:eastAsia="仿宋" w:hAnsi="仿宋"/>
          <w:color w:val="333333"/>
          <w:sz w:val="28"/>
          <w:szCs w:val="28"/>
          <w:shd w:val="clear" w:color="auto" w:fill="FFFFFF"/>
        </w:rPr>
        <w:t>020</w:t>
      </w:r>
      <w:r w:rsidRPr="00DF0AA7">
        <w:rPr>
          <w:rFonts w:ascii="仿宋" w:eastAsia="仿宋" w:hAnsi="仿宋" w:hint="eastAsia"/>
          <w:color w:val="333333"/>
          <w:sz w:val="28"/>
          <w:szCs w:val="28"/>
          <w:shd w:val="clear" w:color="auto" w:fill="FFFFFF"/>
        </w:rPr>
        <w:t>、2</w:t>
      </w:r>
      <w:r w:rsidRPr="00DF0AA7">
        <w:rPr>
          <w:rFonts w:ascii="仿宋" w:eastAsia="仿宋" w:hAnsi="仿宋"/>
          <w:color w:val="333333"/>
          <w:sz w:val="28"/>
          <w:szCs w:val="28"/>
          <w:shd w:val="clear" w:color="auto" w:fill="FFFFFF"/>
        </w:rPr>
        <w:t>021</w:t>
      </w:r>
      <w:r w:rsidRPr="00DF0AA7">
        <w:rPr>
          <w:rFonts w:ascii="仿宋" w:eastAsia="仿宋" w:hAnsi="仿宋" w:hint="eastAsia"/>
          <w:color w:val="333333"/>
          <w:sz w:val="28"/>
          <w:szCs w:val="28"/>
          <w:shd w:val="clear" w:color="auto" w:fill="FFFFFF"/>
        </w:rPr>
        <w:t>级。</w:t>
      </w:r>
    </w:p>
    <w:p w:rsidR="00000353" w:rsidRPr="000D18F8" w:rsidRDefault="00000353" w:rsidP="00000353">
      <w:pPr>
        <w:rPr>
          <w:rFonts w:ascii="仿宋" w:eastAsia="仿宋" w:hAnsi="仿宋"/>
          <w:b/>
          <w:color w:val="333333"/>
          <w:sz w:val="28"/>
          <w:szCs w:val="28"/>
          <w:shd w:val="clear" w:color="auto" w:fill="FFFFFF"/>
        </w:rPr>
      </w:pPr>
      <w:r w:rsidRPr="000D18F8">
        <w:rPr>
          <w:rFonts w:ascii="仿宋" w:eastAsia="仿宋" w:hAnsi="仿宋" w:hint="eastAsia"/>
          <w:b/>
          <w:color w:val="333333"/>
          <w:sz w:val="28"/>
          <w:szCs w:val="28"/>
          <w:shd w:val="clear" w:color="auto" w:fill="FFFFFF"/>
        </w:rPr>
        <w:t>一、“劳动课程”理论教学：共8学时。</w:t>
      </w:r>
    </w:p>
    <w:p w:rsidR="00000353" w:rsidRPr="00DF0AA7" w:rsidRDefault="00000353" w:rsidP="00000353">
      <w:pPr>
        <w:rPr>
          <w:rFonts w:ascii="仿宋" w:eastAsia="仿宋" w:hAnsi="仿宋" w:hint="eastAsia"/>
          <w:color w:val="333333"/>
          <w:sz w:val="28"/>
          <w:szCs w:val="28"/>
          <w:shd w:val="clear" w:color="auto" w:fill="FFFFFF"/>
        </w:rPr>
      </w:pPr>
      <w:r w:rsidRPr="00DF0AA7">
        <w:rPr>
          <w:rFonts w:ascii="仿宋" w:eastAsia="仿宋" w:hAnsi="仿宋" w:hint="eastAsia"/>
          <w:color w:val="333333"/>
          <w:sz w:val="28"/>
          <w:szCs w:val="28"/>
          <w:shd w:val="clear" w:color="auto" w:fill="FFFFFF"/>
        </w:rPr>
        <w:t>第1学期开展“劳动课程”理论教学。2</w:t>
      </w:r>
      <w:r w:rsidRPr="00DF0AA7">
        <w:rPr>
          <w:rFonts w:ascii="仿宋" w:eastAsia="仿宋" w:hAnsi="仿宋"/>
          <w:color w:val="333333"/>
          <w:sz w:val="28"/>
          <w:szCs w:val="28"/>
          <w:shd w:val="clear" w:color="auto" w:fill="FFFFFF"/>
        </w:rPr>
        <w:t>021</w:t>
      </w:r>
      <w:r w:rsidRPr="00DF0AA7">
        <w:rPr>
          <w:rFonts w:ascii="仿宋" w:eastAsia="仿宋" w:hAnsi="仿宋" w:hint="eastAsia"/>
          <w:color w:val="333333"/>
          <w:sz w:val="28"/>
          <w:szCs w:val="28"/>
          <w:shd w:val="clear" w:color="auto" w:fill="FFFFFF"/>
        </w:rPr>
        <w:t>级新生修读“云课堂”平台</w:t>
      </w:r>
      <w:proofErr w:type="gramStart"/>
      <w:r w:rsidRPr="00DF0AA7">
        <w:rPr>
          <w:rFonts w:ascii="仿宋" w:eastAsia="仿宋" w:hAnsi="仿宋" w:hint="eastAsia"/>
          <w:color w:val="333333"/>
          <w:sz w:val="28"/>
          <w:szCs w:val="28"/>
          <w:shd w:val="clear" w:color="auto" w:fill="FFFFFF"/>
        </w:rPr>
        <w:t>丁晓昌主编</w:t>
      </w:r>
      <w:proofErr w:type="gramEnd"/>
      <w:r w:rsidRPr="00DF0AA7">
        <w:rPr>
          <w:rFonts w:ascii="仿宋" w:eastAsia="仿宋" w:hAnsi="仿宋" w:hint="eastAsia"/>
          <w:color w:val="333333"/>
          <w:sz w:val="28"/>
          <w:szCs w:val="28"/>
          <w:shd w:val="clear" w:color="auto" w:fill="FFFFFF"/>
        </w:rPr>
        <w:t>的“新时代大学生劳动教育”在线课程。修读流程：观看视频——完成相应的章节作业——完成在线考试。人文与艺术教育中心负责劳动理论成绩的考核和录入。考核的结果为百分制。中心将于</w:t>
      </w:r>
      <w:r w:rsidRPr="00DF0AA7">
        <w:rPr>
          <w:rFonts w:ascii="仿宋" w:eastAsia="仿宋" w:hAnsi="仿宋"/>
          <w:color w:val="333333"/>
          <w:sz w:val="28"/>
          <w:szCs w:val="28"/>
          <w:shd w:val="clear" w:color="auto" w:fill="FFFFFF"/>
        </w:rPr>
        <w:t>10</w:t>
      </w:r>
      <w:r w:rsidRPr="00DF0AA7">
        <w:rPr>
          <w:rFonts w:ascii="仿宋" w:eastAsia="仿宋" w:hAnsi="仿宋" w:hint="eastAsia"/>
          <w:color w:val="333333"/>
          <w:sz w:val="28"/>
          <w:szCs w:val="28"/>
          <w:shd w:val="clear" w:color="auto" w:fill="FFFFFF"/>
        </w:rPr>
        <w:t>月4日前发布关于</w:t>
      </w:r>
      <w:r w:rsidRPr="00DF0AA7">
        <w:rPr>
          <w:rFonts w:ascii="仿宋" w:eastAsia="仿宋" w:hAnsi="仿宋"/>
          <w:color w:val="333333"/>
          <w:sz w:val="28"/>
          <w:szCs w:val="28"/>
          <w:shd w:val="clear" w:color="auto" w:fill="FFFFFF"/>
        </w:rPr>
        <w:t>2021级新生</w:t>
      </w:r>
      <w:r w:rsidRPr="00DF0AA7">
        <w:rPr>
          <w:rFonts w:ascii="仿宋" w:eastAsia="仿宋" w:hAnsi="仿宋" w:hint="eastAsia"/>
          <w:color w:val="333333"/>
          <w:sz w:val="28"/>
          <w:szCs w:val="28"/>
          <w:shd w:val="clear" w:color="auto" w:fill="FFFFFF"/>
        </w:rPr>
        <w:t>（部分2</w:t>
      </w:r>
      <w:r w:rsidRPr="00DF0AA7">
        <w:rPr>
          <w:rFonts w:ascii="仿宋" w:eastAsia="仿宋" w:hAnsi="仿宋"/>
          <w:color w:val="333333"/>
          <w:sz w:val="28"/>
          <w:szCs w:val="28"/>
          <w:shd w:val="clear" w:color="auto" w:fill="FFFFFF"/>
        </w:rPr>
        <w:t>020</w:t>
      </w:r>
      <w:r w:rsidRPr="00DF0AA7">
        <w:rPr>
          <w:rFonts w:ascii="仿宋" w:eastAsia="仿宋" w:hAnsi="仿宋" w:hint="eastAsia"/>
          <w:color w:val="333333"/>
          <w:sz w:val="28"/>
          <w:szCs w:val="28"/>
          <w:shd w:val="clear" w:color="auto" w:fill="FFFFFF"/>
        </w:rPr>
        <w:t>级）</w:t>
      </w:r>
      <w:r w:rsidRPr="00DF0AA7">
        <w:rPr>
          <w:rFonts w:ascii="仿宋" w:eastAsia="仿宋" w:hAnsi="仿宋"/>
          <w:color w:val="333333"/>
          <w:sz w:val="28"/>
          <w:szCs w:val="28"/>
          <w:shd w:val="clear" w:color="auto" w:fill="FFFFFF"/>
        </w:rPr>
        <w:t>网上修读《</w:t>
      </w:r>
      <w:r w:rsidRPr="00DF0AA7">
        <w:rPr>
          <w:rFonts w:ascii="仿宋" w:eastAsia="仿宋" w:hAnsi="仿宋" w:hint="eastAsia"/>
          <w:color w:val="333333"/>
          <w:sz w:val="28"/>
          <w:szCs w:val="28"/>
          <w:shd w:val="clear" w:color="auto" w:fill="FFFFFF"/>
        </w:rPr>
        <w:t>新时代大学生劳动教育</w:t>
      </w:r>
      <w:r w:rsidRPr="00DF0AA7">
        <w:rPr>
          <w:rFonts w:ascii="仿宋" w:eastAsia="仿宋" w:hAnsi="仿宋"/>
          <w:color w:val="333333"/>
          <w:sz w:val="28"/>
          <w:szCs w:val="28"/>
          <w:shd w:val="clear" w:color="auto" w:fill="FFFFFF"/>
        </w:rPr>
        <w:t>》的通知</w:t>
      </w:r>
      <w:r w:rsidRPr="00DF0AA7">
        <w:rPr>
          <w:rFonts w:ascii="仿宋" w:eastAsia="仿宋" w:hAnsi="仿宋" w:hint="eastAsia"/>
          <w:color w:val="333333"/>
          <w:sz w:val="28"/>
          <w:szCs w:val="28"/>
          <w:shd w:val="clear" w:color="auto" w:fill="FFFFFF"/>
        </w:rPr>
        <w:t>。</w:t>
      </w:r>
    </w:p>
    <w:p w:rsidR="00000353" w:rsidRPr="00DF0AA7" w:rsidRDefault="00000353" w:rsidP="00000353">
      <w:pPr>
        <w:rPr>
          <w:rFonts w:ascii="仿宋" w:eastAsia="仿宋" w:hAnsi="仿宋"/>
          <w:color w:val="333333"/>
          <w:sz w:val="28"/>
          <w:szCs w:val="28"/>
          <w:shd w:val="clear" w:color="auto" w:fill="FFFFFF"/>
        </w:rPr>
      </w:pPr>
      <w:r w:rsidRPr="000D18F8">
        <w:rPr>
          <w:rFonts w:ascii="仿宋" w:eastAsia="仿宋" w:hAnsi="仿宋" w:hint="eastAsia"/>
          <w:b/>
          <w:color w:val="333333"/>
          <w:sz w:val="28"/>
          <w:szCs w:val="28"/>
          <w:shd w:val="clear" w:color="auto" w:fill="FFFFFF"/>
        </w:rPr>
        <w:t>二、劳动实践教学：共2</w:t>
      </w:r>
      <w:r w:rsidRPr="000D18F8">
        <w:rPr>
          <w:rFonts w:ascii="仿宋" w:eastAsia="仿宋" w:hAnsi="仿宋"/>
          <w:b/>
          <w:color w:val="333333"/>
          <w:sz w:val="28"/>
          <w:szCs w:val="28"/>
          <w:shd w:val="clear" w:color="auto" w:fill="FFFFFF"/>
        </w:rPr>
        <w:t>4</w:t>
      </w:r>
      <w:r w:rsidRPr="000D18F8">
        <w:rPr>
          <w:rFonts w:ascii="仿宋" w:eastAsia="仿宋" w:hAnsi="仿宋" w:hint="eastAsia"/>
          <w:b/>
          <w:color w:val="333333"/>
          <w:sz w:val="28"/>
          <w:szCs w:val="28"/>
          <w:shd w:val="clear" w:color="auto" w:fill="FFFFFF"/>
        </w:rPr>
        <w:t>学时。劳动实践的考核结果都为通过或不通过</w:t>
      </w:r>
      <w:r w:rsidRPr="00DF0AA7">
        <w:rPr>
          <w:rFonts w:ascii="仿宋" w:eastAsia="仿宋" w:hAnsi="仿宋" w:hint="eastAsia"/>
          <w:color w:val="333333"/>
          <w:sz w:val="28"/>
          <w:szCs w:val="28"/>
          <w:shd w:val="clear" w:color="auto" w:fill="FFFFFF"/>
        </w:rPr>
        <w:t>。</w:t>
      </w:r>
    </w:p>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color w:val="333333"/>
          <w:sz w:val="28"/>
          <w:szCs w:val="28"/>
          <w:shd w:val="clear" w:color="auto" w:fill="FFFFFF"/>
        </w:rPr>
        <w:t>1</w:t>
      </w:r>
      <w:r w:rsidRPr="00DF0AA7">
        <w:rPr>
          <w:rFonts w:ascii="仿宋" w:eastAsia="仿宋" w:hAnsi="仿宋" w:hint="eastAsia"/>
          <w:color w:val="333333"/>
          <w:sz w:val="28"/>
          <w:szCs w:val="28"/>
          <w:shd w:val="clear" w:color="auto" w:fill="FFFFFF"/>
        </w:rPr>
        <w:t>.校园劳动实践：校园劳动实践项目安排在第</w:t>
      </w:r>
      <w:r w:rsidRPr="00DF0AA7">
        <w:rPr>
          <w:rFonts w:ascii="仿宋" w:eastAsia="仿宋" w:hAnsi="仿宋"/>
          <w:color w:val="333333"/>
          <w:sz w:val="28"/>
          <w:szCs w:val="28"/>
          <w:shd w:val="clear" w:color="auto" w:fill="FFFFFF"/>
        </w:rPr>
        <w:t>2</w:t>
      </w:r>
      <w:r w:rsidRPr="00DF0AA7">
        <w:rPr>
          <w:rFonts w:ascii="仿宋" w:eastAsia="仿宋" w:hAnsi="仿宋" w:hint="eastAsia"/>
          <w:color w:val="333333"/>
          <w:sz w:val="28"/>
          <w:szCs w:val="28"/>
          <w:shd w:val="clear" w:color="auto" w:fill="FFFFFF"/>
        </w:rPr>
        <w:t>、3</w:t>
      </w:r>
      <w:r w:rsidRPr="00DF0AA7">
        <w:rPr>
          <w:rFonts w:ascii="仿宋" w:eastAsia="仿宋" w:hAnsi="仿宋"/>
          <w:color w:val="333333"/>
          <w:sz w:val="28"/>
          <w:szCs w:val="28"/>
          <w:shd w:val="clear" w:color="auto" w:fill="FFFFFF"/>
        </w:rPr>
        <w:t>学期开设，共16学时。</w:t>
      </w:r>
    </w:p>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1）总务处（后勤服务总公司）根据2</w:t>
      </w:r>
      <w:r w:rsidRPr="00DF0AA7">
        <w:rPr>
          <w:rFonts w:ascii="仿宋" w:eastAsia="仿宋" w:hAnsi="仿宋"/>
          <w:color w:val="333333"/>
          <w:sz w:val="28"/>
          <w:szCs w:val="28"/>
          <w:shd w:val="clear" w:color="auto" w:fill="FFFFFF"/>
        </w:rPr>
        <w:t>021</w:t>
      </w:r>
      <w:r w:rsidRPr="00DF0AA7">
        <w:rPr>
          <w:rFonts w:ascii="仿宋" w:eastAsia="仿宋" w:hAnsi="仿宋" w:hint="eastAsia"/>
          <w:color w:val="333333"/>
          <w:sz w:val="28"/>
          <w:szCs w:val="28"/>
          <w:shd w:val="clear" w:color="auto" w:fill="FFFFFF"/>
        </w:rPr>
        <w:t>级总人数（约7</w:t>
      </w:r>
      <w:r w:rsidRPr="00DF0AA7">
        <w:rPr>
          <w:rFonts w:ascii="仿宋" w:eastAsia="仿宋" w:hAnsi="仿宋"/>
          <w:color w:val="333333"/>
          <w:sz w:val="28"/>
          <w:szCs w:val="28"/>
          <w:shd w:val="clear" w:color="auto" w:fill="FFFFFF"/>
        </w:rPr>
        <w:t>834</w:t>
      </w:r>
      <w:r w:rsidRPr="00DF0AA7">
        <w:rPr>
          <w:rFonts w:ascii="仿宋" w:eastAsia="仿宋" w:hAnsi="仿宋" w:hint="eastAsia"/>
          <w:color w:val="333333"/>
          <w:sz w:val="28"/>
          <w:szCs w:val="28"/>
          <w:shd w:val="clear" w:color="auto" w:fill="FFFFFF"/>
        </w:rPr>
        <w:t>人）、各学院人数、1</w:t>
      </w:r>
      <w:r w:rsidRPr="00DF0AA7">
        <w:rPr>
          <w:rFonts w:ascii="仿宋" w:eastAsia="仿宋" w:hAnsi="仿宋"/>
          <w:color w:val="333333"/>
          <w:sz w:val="28"/>
          <w:szCs w:val="28"/>
          <w:shd w:val="clear" w:color="auto" w:fill="FFFFFF"/>
        </w:rPr>
        <w:t>6</w:t>
      </w:r>
      <w:r w:rsidRPr="00DF0AA7">
        <w:rPr>
          <w:rFonts w:ascii="仿宋" w:eastAsia="仿宋" w:hAnsi="仿宋" w:hint="eastAsia"/>
          <w:color w:val="333333"/>
          <w:sz w:val="28"/>
          <w:szCs w:val="28"/>
          <w:shd w:val="clear" w:color="auto" w:fill="FFFFFF"/>
        </w:rPr>
        <w:t>教学周（第2第3学期共3</w:t>
      </w:r>
      <w:r w:rsidRPr="00DF0AA7">
        <w:rPr>
          <w:rFonts w:ascii="仿宋" w:eastAsia="仿宋" w:hAnsi="仿宋"/>
          <w:color w:val="333333"/>
          <w:sz w:val="28"/>
          <w:szCs w:val="28"/>
          <w:shd w:val="clear" w:color="auto" w:fill="FFFFFF"/>
        </w:rPr>
        <w:t>2</w:t>
      </w:r>
      <w:r w:rsidRPr="00DF0AA7">
        <w:rPr>
          <w:rFonts w:ascii="仿宋" w:eastAsia="仿宋" w:hAnsi="仿宋" w:hint="eastAsia"/>
          <w:color w:val="333333"/>
          <w:sz w:val="28"/>
          <w:szCs w:val="28"/>
          <w:shd w:val="clear" w:color="auto" w:fill="FFFFFF"/>
        </w:rPr>
        <w:t>周），设计学院劳动周，（每周约5</w:t>
      </w:r>
      <w:r w:rsidRPr="00DF0AA7">
        <w:rPr>
          <w:rFonts w:ascii="仿宋" w:eastAsia="仿宋" w:hAnsi="仿宋"/>
          <w:color w:val="333333"/>
          <w:sz w:val="28"/>
          <w:szCs w:val="28"/>
          <w:shd w:val="clear" w:color="auto" w:fill="FFFFFF"/>
        </w:rPr>
        <w:t>00</w:t>
      </w:r>
      <w:r w:rsidRPr="00DF0AA7">
        <w:rPr>
          <w:rFonts w:ascii="仿宋" w:eastAsia="仿宋" w:hAnsi="仿宋" w:hint="eastAsia"/>
          <w:color w:val="333333"/>
          <w:sz w:val="28"/>
          <w:szCs w:val="28"/>
          <w:shd w:val="clear" w:color="auto" w:fill="FFFFFF"/>
        </w:rPr>
        <w:t>人），确定各学院的劳动周次。</w:t>
      </w:r>
    </w:p>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color w:val="333333"/>
          <w:sz w:val="28"/>
          <w:szCs w:val="28"/>
          <w:shd w:val="clear" w:color="auto" w:fill="FFFFFF"/>
        </w:rPr>
        <w:t>2</w:t>
      </w:r>
      <w:r w:rsidRPr="00DF0AA7">
        <w:rPr>
          <w:rFonts w:ascii="仿宋" w:eastAsia="仿宋" w:hAnsi="仿宋" w:hint="eastAsia"/>
          <w:color w:val="333333"/>
          <w:sz w:val="28"/>
          <w:szCs w:val="28"/>
          <w:shd w:val="clear" w:color="auto" w:fill="FFFFFF"/>
        </w:rPr>
        <w:t>）总务处设计劳动周的</w:t>
      </w:r>
      <w:r w:rsidRPr="00DF0AA7">
        <w:rPr>
          <w:rFonts w:ascii="仿宋" w:eastAsia="仿宋" w:hAnsi="仿宋"/>
          <w:color w:val="333333"/>
          <w:sz w:val="28"/>
          <w:szCs w:val="28"/>
          <w:shd w:val="clear" w:color="auto" w:fill="FFFFFF"/>
        </w:rPr>
        <w:t>劳动内容</w:t>
      </w:r>
      <w:r w:rsidRPr="00DF0AA7">
        <w:rPr>
          <w:rFonts w:ascii="仿宋" w:eastAsia="仿宋" w:hAnsi="仿宋" w:hint="eastAsia"/>
          <w:color w:val="333333"/>
          <w:sz w:val="28"/>
          <w:szCs w:val="28"/>
          <w:shd w:val="clear" w:color="auto" w:fill="FFFFFF"/>
        </w:rPr>
        <w:t>，</w:t>
      </w:r>
      <w:r w:rsidRPr="00DF0AA7">
        <w:rPr>
          <w:rFonts w:ascii="仿宋" w:eastAsia="仿宋" w:hAnsi="仿宋"/>
          <w:color w:val="333333"/>
          <w:sz w:val="28"/>
          <w:szCs w:val="28"/>
          <w:shd w:val="clear" w:color="auto" w:fill="FFFFFF"/>
        </w:rPr>
        <w:t>主要包括校园环境卫生、校园绿化养护、校园垃圾分类、生活技能的提升、应急救护培训、</w:t>
      </w:r>
      <w:r w:rsidRPr="00DF0AA7">
        <w:rPr>
          <w:rFonts w:ascii="仿宋" w:eastAsia="仿宋" w:hAnsi="仿宋" w:hint="eastAsia"/>
          <w:color w:val="333333"/>
          <w:sz w:val="28"/>
          <w:szCs w:val="28"/>
          <w:shd w:val="clear" w:color="auto" w:fill="FFFFFF"/>
        </w:rPr>
        <w:t>劳动文化</w:t>
      </w:r>
      <w:r w:rsidRPr="00DF0AA7">
        <w:rPr>
          <w:rFonts w:ascii="仿宋" w:eastAsia="仿宋" w:hAnsi="仿宋"/>
          <w:color w:val="333333"/>
          <w:sz w:val="28"/>
          <w:szCs w:val="28"/>
          <w:shd w:val="clear" w:color="auto" w:fill="FFFFFF"/>
        </w:rPr>
        <w:lastRenderedPageBreak/>
        <w:t>产品设计与策划等</w:t>
      </w:r>
      <w:r w:rsidRPr="00DF0AA7">
        <w:rPr>
          <w:rFonts w:ascii="仿宋" w:eastAsia="仿宋" w:hAnsi="仿宋" w:hint="eastAsia"/>
          <w:color w:val="333333"/>
          <w:sz w:val="28"/>
          <w:szCs w:val="28"/>
          <w:shd w:val="clear" w:color="auto" w:fill="FFFFFF"/>
        </w:rPr>
        <w:t>。</w:t>
      </w:r>
    </w:p>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3）劳动时间主要安排在周三下午、周六、周日或其他时间。</w:t>
      </w:r>
    </w:p>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4）校园劳动的管理、指导、监督及保障机制：</w:t>
      </w:r>
    </w:p>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总务处于2</w:t>
      </w:r>
      <w:r w:rsidRPr="00DF0AA7">
        <w:rPr>
          <w:rFonts w:ascii="仿宋" w:eastAsia="仿宋" w:hAnsi="仿宋"/>
          <w:color w:val="333333"/>
          <w:sz w:val="28"/>
          <w:szCs w:val="28"/>
          <w:shd w:val="clear" w:color="auto" w:fill="FFFFFF"/>
        </w:rPr>
        <w:t>021</w:t>
      </w:r>
      <w:r w:rsidRPr="00DF0AA7">
        <w:rPr>
          <w:rFonts w:ascii="仿宋" w:eastAsia="仿宋" w:hAnsi="仿宋" w:hint="eastAsia"/>
          <w:color w:val="333333"/>
          <w:sz w:val="28"/>
          <w:szCs w:val="28"/>
          <w:shd w:val="clear" w:color="auto" w:fill="FFFFFF"/>
        </w:rPr>
        <w:t>年1</w:t>
      </w:r>
      <w:r w:rsidRPr="00DF0AA7">
        <w:rPr>
          <w:rFonts w:ascii="仿宋" w:eastAsia="仿宋" w:hAnsi="仿宋"/>
          <w:color w:val="333333"/>
          <w:sz w:val="28"/>
          <w:szCs w:val="28"/>
          <w:shd w:val="clear" w:color="auto" w:fill="FFFFFF"/>
        </w:rPr>
        <w:t>2</w:t>
      </w:r>
      <w:r w:rsidRPr="00DF0AA7">
        <w:rPr>
          <w:rFonts w:ascii="仿宋" w:eastAsia="仿宋" w:hAnsi="仿宋" w:hint="eastAsia"/>
          <w:color w:val="333333"/>
          <w:sz w:val="28"/>
          <w:szCs w:val="28"/>
          <w:shd w:val="clear" w:color="auto" w:fill="FFFFFF"/>
        </w:rPr>
        <w:t>月2</w:t>
      </w:r>
      <w:r w:rsidRPr="00DF0AA7">
        <w:rPr>
          <w:rFonts w:ascii="仿宋" w:eastAsia="仿宋" w:hAnsi="仿宋"/>
          <w:color w:val="333333"/>
          <w:sz w:val="28"/>
          <w:szCs w:val="28"/>
          <w:shd w:val="clear" w:color="auto" w:fill="FFFFFF"/>
        </w:rPr>
        <w:t>0</w:t>
      </w:r>
      <w:r w:rsidRPr="00DF0AA7">
        <w:rPr>
          <w:rFonts w:ascii="仿宋" w:eastAsia="仿宋" w:hAnsi="仿宋" w:hint="eastAsia"/>
          <w:color w:val="333333"/>
          <w:sz w:val="28"/>
          <w:szCs w:val="28"/>
          <w:shd w:val="clear" w:color="auto" w:fill="FFFFFF"/>
        </w:rPr>
        <w:t>日前发布学院劳动周表（包括劳动周内容、形式、区域等）。</w:t>
      </w:r>
    </w:p>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各学院根据劳动周表，统筹规划并精心准备本院劳动周内容的设计和分解、劳动管理、劳动组织、劳动考核等（特别是第1劳动周学院在1</w:t>
      </w:r>
      <w:r w:rsidRPr="00DF0AA7">
        <w:rPr>
          <w:rFonts w:ascii="仿宋" w:eastAsia="仿宋" w:hAnsi="仿宋"/>
          <w:color w:val="333333"/>
          <w:sz w:val="28"/>
          <w:szCs w:val="28"/>
          <w:shd w:val="clear" w:color="auto" w:fill="FFFFFF"/>
        </w:rPr>
        <w:t>2</w:t>
      </w:r>
      <w:r w:rsidRPr="00DF0AA7">
        <w:rPr>
          <w:rFonts w:ascii="仿宋" w:eastAsia="仿宋" w:hAnsi="仿宋" w:hint="eastAsia"/>
          <w:color w:val="333333"/>
          <w:sz w:val="28"/>
          <w:szCs w:val="28"/>
          <w:shd w:val="clear" w:color="auto" w:fill="FFFFFF"/>
        </w:rPr>
        <w:t>月3</w:t>
      </w:r>
      <w:r w:rsidRPr="00DF0AA7">
        <w:rPr>
          <w:rFonts w:ascii="仿宋" w:eastAsia="仿宋" w:hAnsi="仿宋"/>
          <w:color w:val="333333"/>
          <w:sz w:val="28"/>
          <w:szCs w:val="28"/>
          <w:shd w:val="clear" w:color="auto" w:fill="FFFFFF"/>
        </w:rPr>
        <w:t>1</w:t>
      </w:r>
      <w:r w:rsidRPr="00DF0AA7">
        <w:rPr>
          <w:rFonts w:ascii="仿宋" w:eastAsia="仿宋" w:hAnsi="仿宋" w:hint="eastAsia"/>
          <w:color w:val="333333"/>
          <w:sz w:val="28"/>
          <w:szCs w:val="28"/>
          <w:shd w:val="clear" w:color="auto" w:fill="FFFFFF"/>
        </w:rPr>
        <w:t>号前与总务处进行详尽的沟通）。</w:t>
      </w:r>
    </w:p>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各学院在劳动周带领学生进行校园劳动实践，总务处（或外包物业公司）进行指导和监督。</w:t>
      </w:r>
    </w:p>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5）补休劳动周：总务处于学院劳动周外设计一周为补休劳动周，部分学生因不可抗力原因不能参加劳动周的劳动，可在补休劳动周补休校园劳动实践。如仍不能在补休劳动</w:t>
      </w:r>
      <w:proofErr w:type="gramStart"/>
      <w:r w:rsidRPr="00DF0AA7">
        <w:rPr>
          <w:rFonts w:ascii="仿宋" w:eastAsia="仿宋" w:hAnsi="仿宋" w:hint="eastAsia"/>
          <w:color w:val="333333"/>
          <w:sz w:val="28"/>
          <w:szCs w:val="28"/>
          <w:shd w:val="clear" w:color="auto" w:fill="FFFFFF"/>
        </w:rPr>
        <w:t>周完成</w:t>
      </w:r>
      <w:proofErr w:type="gramEnd"/>
      <w:r w:rsidRPr="00DF0AA7">
        <w:rPr>
          <w:rFonts w:ascii="仿宋" w:eastAsia="仿宋" w:hAnsi="仿宋" w:hint="eastAsia"/>
          <w:color w:val="333333"/>
          <w:sz w:val="28"/>
          <w:szCs w:val="28"/>
          <w:shd w:val="clear" w:color="auto" w:fill="FFFFFF"/>
        </w:rPr>
        <w:t>校园劳动，将只能参加下一周期的校园劳动实践项目。</w:t>
      </w:r>
    </w:p>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6</w:t>
      </w:r>
      <w:r w:rsidRPr="00DF0AA7">
        <w:rPr>
          <w:rFonts w:ascii="仿宋" w:eastAsia="仿宋" w:hAnsi="仿宋"/>
          <w:color w:val="333333"/>
          <w:sz w:val="28"/>
          <w:szCs w:val="28"/>
          <w:shd w:val="clear" w:color="auto" w:fill="FFFFFF"/>
        </w:rPr>
        <w:t xml:space="preserve">) </w:t>
      </w:r>
      <w:r w:rsidRPr="00DF0AA7">
        <w:rPr>
          <w:rFonts w:ascii="仿宋" w:eastAsia="仿宋" w:hAnsi="仿宋" w:hint="eastAsia"/>
          <w:color w:val="333333"/>
          <w:sz w:val="28"/>
          <w:szCs w:val="28"/>
          <w:shd w:val="clear" w:color="auto" w:fill="FFFFFF"/>
        </w:rPr>
        <w:t>学时的设定：学时不等同于小时，学时的设定主要取决于劳动的内容、性质、劳动强度、劳动量大小以及劳动条件等。</w:t>
      </w:r>
    </w:p>
    <w:p w:rsidR="00000353" w:rsidRPr="00DF0AA7" w:rsidRDefault="00000353" w:rsidP="00000353">
      <w:pPr>
        <w:rPr>
          <w:rFonts w:ascii="仿宋" w:eastAsia="仿宋" w:hAnsi="仿宋" w:hint="eastAsia"/>
          <w:color w:val="333333"/>
          <w:sz w:val="28"/>
          <w:szCs w:val="28"/>
          <w:shd w:val="clear" w:color="auto" w:fill="FFFFFF"/>
        </w:rPr>
      </w:pPr>
      <w:r w:rsidRPr="00DF0AA7">
        <w:rPr>
          <w:rFonts w:ascii="仿宋" w:eastAsia="仿宋" w:hAnsi="仿宋" w:hint="eastAsia"/>
          <w:color w:val="333333"/>
          <w:sz w:val="28"/>
          <w:szCs w:val="28"/>
          <w:shd w:val="clear" w:color="auto" w:fill="FFFFFF"/>
        </w:rPr>
        <w:t>7）各学院负责录入本院学生校园劳动实践成绩。考核的结果为及格和不及格。</w:t>
      </w:r>
    </w:p>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各学院暂无需考虑校园劳动实践工作。待总务处制定好校园劳动方案后，将会与各学院进行对接。（2</w:t>
      </w:r>
      <w:r w:rsidRPr="00DF0AA7">
        <w:rPr>
          <w:rFonts w:ascii="仿宋" w:eastAsia="仿宋" w:hAnsi="仿宋"/>
          <w:color w:val="333333"/>
          <w:sz w:val="28"/>
          <w:szCs w:val="28"/>
          <w:shd w:val="clear" w:color="auto" w:fill="FFFFFF"/>
        </w:rPr>
        <w:t>020级除外）</w:t>
      </w:r>
    </w:p>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2.社会服务劳动实践：安排在第3至</w:t>
      </w:r>
      <w:r w:rsidRPr="00DF0AA7">
        <w:rPr>
          <w:rFonts w:ascii="仿宋" w:eastAsia="仿宋" w:hAnsi="仿宋"/>
          <w:color w:val="333333"/>
          <w:sz w:val="28"/>
          <w:szCs w:val="28"/>
          <w:shd w:val="clear" w:color="auto" w:fill="FFFFFF"/>
        </w:rPr>
        <w:t>4</w:t>
      </w:r>
      <w:r w:rsidRPr="00DF0AA7">
        <w:rPr>
          <w:rFonts w:ascii="仿宋" w:eastAsia="仿宋" w:hAnsi="仿宋" w:hint="eastAsia"/>
          <w:color w:val="333333"/>
          <w:sz w:val="28"/>
          <w:szCs w:val="28"/>
          <w:shd w:val="clear" w:color="auto" w:fill="FFFFFF"/>
        </w:rPr>
        <w:t>学期内开展，共</w:t>
      </w:r>
      <w:r w:rsidRPr="00DF0AA7">
        <w:rPr>
          <w:rFonts w:ascii="仿宋" w:eastAsia="仿宋" w:hAnsi="仿宋"/>
          <w:color w:val="333333"/>
          <w:sz w:val="28"/>
          <w:szCs w:val="28"/>
          <w:shd w:val="clear" w:color="auto" w:fill="FFFFFF"/>
        </w:rPr>
        <w:t>4</w:t>
      </w:r>
      <w:r w:rsidRPr="00DF0AA7">
        <w:rPr>
          <w:rFonts w:ascii="仿宋" w:eastAsia="仿宋" w:hAnsi="仿宋" w:hint="eastAsia"/>
          <w:color w:val="333333"/>
          <w:sz w:val="28"/>
          <w:szCs w:val="28"/>
          <w:shd w:val="clear" w:color="auto" w:fill="FFFFFF"/>
        </w:rPr>
        <w:t>学时，在两学期内完成即可。</w:t>
      </w:r>
    </w:p>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lastRenderedPageBreak/>
        <w:t>1）团委在南京信息工程大学大学生实践成长服务平台—</w:t>
      </w:r>
      <w:r w:rsidRPr="00DF0AA7">
        <w:rPr>
          <w:rFonts w:ascii="仿宋" w:eastAsia="仿宋" w:hAnsi="仿宋"/>
          <w:color w:val="333333"/>
          <w:sz w:val="28"/>
          <w:szCs w:val="28"/>
          <w:shd w:val="clear" w:color="auto" w:fill="FFFFFF"/>
        </w:rPr>
        <w:t>PU</w:t>
      </w:r>
      <w:r w:rsidRPr="00DF0AA7">
        <w:rPr>
          <w:rFonts w:ascii="仿宋" w:eastAsia="仿宋" w:hAnsi="仿宋" w:hint="eastAsia"/>
          <w:color w:val="333333"/>
          <w:sz w:val="28"/>
          <w:szCs w:val="28"/>
          <w:shd w:val="clear" w:color="auto" w:fill="FFFFFF"/>
        </w:rPr>
        <w:t>平台建立</w:t>
      </w:r>
      <w:bookmarkStart w:id="1" w:name="_Hlk82550871"/>
      <w:r w:rsidRPr="00DF0AA7">
        <w:rPr>
          <w:rFonts w:ascii="仿宋" w:eastAsia="仿宋" w:hAnsi="仿宋" w:hint="eastAsia"/>
          <w:color w:val="333333"/>
          <w:sz w:val="28"/>
          <w:szCs w:val="28"/>
          <w:shd w:val="clear" w:color="auto" w:fill="FFFFFF"/>
        </w:rPr>
        <w:t>了“劳动教育（课程专属）</w:t>
      </w:r>
      <w:bookmarkEnd w:id="1"/>
      <w:r w:rsidRPr="00DF0AA7">
        <w:rPr>
          <w:rFonts w:ascii="仿宋" w:eastAsia="仿宋" w:hAnsi="仿宋" w:hint="eastAsia"/>
          <w:color w:val="333333"/>
          <w:sz w:val="28"/>
          <w:szCs w:val="28"/>
          <w:shd w:val="clear" w:color="auto" w:fill="FFFFFF"/>
        </w:rPr>
        <w:t>”—社会服务劳动板块。学生在第3至4学期两学期内需完成总</w:t>
      </w:r>
      <w:r w:rsidRPr="00DF0AA7">
        <w:rPr>
          <w:rFonts w:ascii="仿宋" w:eastAsia="仿宋" w:hAnsi="仿宋"/>
          <w:color w:val="333333"/>
          <w:sz w:val="28"/>
          <w:szCs w:val="28"/>
          <w:shd w:val="clear" w:color="auto" w:fill="FFFFFF"/>
        </w:rPr>
        <w:t>4</w:t>
      </w:r>
      <w:r w:rsidRPr="00DF0AA7">
        <w:rPr>
          <w:rFonts w:ascii="仿宋" w:eastAsia="仿宋" w:hAnsi="仿宋" w:hint="eastAsia"/>
          <w:color w:val="333333"/>
          <w:sz w:val="28"/>
          <w:szCs w:val="28"/>
          <w:shd w:val="clear" w:color="auto" w:fill="FFFFFF"/>
        </w:rPr>
        <w:t>学时的社会服务劳动实践。</w:t>
      </w:r>
    </w:p>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学生获得4学时的途径</w:t>
      </w:r>
      <w:proofErr w:type="gramStart"/>
      <w:r w:rsidRPr="00DF0AA7">
        <w:rPr>
          <w:rFonts w:ascii="仿宋" w:eastAsia="仿宋" w:hAnsi="仿宋" w:hint="eastAsia"/>
          <w:color w:val="333333"/>
          <w:sz w:val="28"/>
          <w:szCs w:val="28"/>
          <w:shd w:val="clear" w:color="auto" w:fill="FFFFFF"/>
        </w:rPr>
        <w:t>一</w:t>
      </w:r>
      <w:proofErr w:type="gramEnd"/>
      <w:r w:rsidRPr="00DF0AA7">
        <w:rPr>
          <w:rFonts w:ascii="仿宋" w:eastAsia="仿宋" w:hAnsi="仿宋"/>
          <w:color w:val="333333"/>
          <w:sz w:val="28"/>
          <w:szCs w:val="28"/>
          <w:shd w:val="clear" w:color="auto" w:fill="FFFFFF"/>
        </w:rPr>
        <w:t>,</w:t>
      </w:r>
      <w:r w:rsidRPr="00DF0AA7">
        <w:rPr>
          <w:rFonts w:ascii="仿宋" w:eastAsia="仿宋" w:hAnsi="仿宋" w:hint="eastAsia"/>
          <w:color w:val="333333"/>
          <w:sz w:val="28"/>
          <w:szCs w:val="28"/>
          <w:shd w:val="clear" w:color="auto" w:fill="FFFFFF"/>
        </w:rPr>
        <w:t>可通过申请参加团委</w:t>
      </w:r>
      <w:r w:rsidRPr="00DF0AA7">
        <w:rPr>
          <w:rFonts w:ascii="仿宋" w:eastAsia="仿宋" w:hAnsi="仿宋"/>
          <w:color w:val="333333"/>
          <w:sz w:val="28"/>
          <w:szCs w:val="28"/>
          <w:shd w:val="clear" w:color="auto" w:fill="FFFFFF"/>
        </w:rPr>
        <w:t>PU</w:t>
      </w:r>
      <w:r w:rsidRPr="00DF0AA7">
        <w:rPr>
          <w:rFonts w:ascii="仿宋" w:eastAsia="仿宋" w:hAnsi="仿宋" w:hint="eastAsia"/>
          <w:color w:val="333333"/>
          <w:sz w:val="28"/>
          <w:szCs w:val="28"/>
          <w:shd w:val="clear" w:color="auto" w:fill="FFFFFF"/>
        </w:rPr>
        <w:t>平台发布的“劳动教育（课程专属）”劳动信息完成；途径二可通过个人的社会服务劳动实践完成。（需向平台提交相关的证明进行审核）。学生如一次劳动的学时量超过</w:t>
      </w:r>
      <w:r w:rsidRPr="00DF0AA7">
        <w:rPr>
          <w:rFonts w:ascii="仿宋" w:eastAsia="仿宋" w:hAnsi="仿宋"/>
          <w:color w:val="333333"/>
          <w:sz w:val="28"/>
          <w:szCs w:val="28"/>
          <w:shd w:val="clear" w:color="auto" w:fill="FFFFFF"/>
        </w:rPr>
        <w:t>4</w:t>
      </w:r>
      <w:r w:rsidRPr="00DF0AA7">
        <w:rPr>
          <w:rFonts w:ascii="仿宋" w:eastAsia="仿宋" w:hAnsi="仿宋" w:hint="eastAsia"/>
          <w:color w:val="333333"/>
          <w:sz w:val="28"/>
          <w:szCs w:val="28"/>
          <w:shd w:val="clear" w:color="auto" w:fill="FFFFFF"/>
        </w:rPr>
        <w:t>学时，超出学时可计入南京信息工程大学第二课堂学分。</w:t>
      </w:r>
    </w:p>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2</w:t>
      </w:r>
      <w:r w:rsidRPr="00DF0AA7">
        <w:rPr>
          <w:rFonts w:ascii="仿宋" w:eastAsia="仿宋" w:hAnsi="仿宋"/>
          <w:color w:val="333333"/>
          <w:sz w:val="28"/>
          <w:szCs w:val="28"/>
          <w:shd w:val="clear" w:color="auto" w:fill="FFFFFF"/>
        </w:rPr>
        <w:t xml:space="preserve">) </w:t>
      </w:r>
      <w:r w:rsidRPr="00DF0AA7">
        <w:rPr>
          <w:rFonts w:ascii="仿宋" w:eastAsia="仿宋" w:hAnsi="仿宋" w:hint="eastAsia"/>
          <w:color w:val="333333"/>
          <w:sz w:val="28"/>
          <w:szCs w:val="28"/>
          <w:shd w:val="clear" w:color="auto" w:fill="FFFFFF"/>
        </w:rPr>
        <w:t>为使我校2</w:t>
      </w:r>
      <w:r w:rsidRPr="00DF0AA7">
        <w:rPr>
          <w:rFonts w:ascii="仿宋" w:eastAsia="仿宋" w:hAnsi="仿宋"/>
          <w:color w:val="333333"/>
          <w:sz w:val="28"/>
          <w:szCs w:val="28"/>
          <w:shd w:val="clear" w:color="auto" w:fill="FFFFFF"/>
        </w:rPr>
        <w:t>020</w:t>
      </w:r>
      <w:r w:rsidRPr="00DF0AA7">
        <w:rPr>
          <w:rFonts w:ascii="仿宋" w:eastAsia="仿宋" w:hAnsi="仿宋" w:hint="eastAsia"/>
          <w:color w:val="333333"/>
          <w:sz w:val="28"/>
          <w:szCs w:val="28"/>
          <w:shd w:val="clear" w:color="auto" w:fill="FFFFFF"/>
        </w:rPr>
        <w:t>级本科生劳动教育课程中服务劳动实践顺利开展，各单位、各部门、各学院将本单位所需的志愿服务劳动信息发布在团委P</w:t>
      </w:r>
      <w:r w:rsidRPr="00DF0AA7">
        <w:rPr>
          <w:rFonts w:ascii="仿宋" w:eastAsia="仿宋" w:hAnsi="仿宋"/>
          <w:color w:val="333333"/>
          <w:sz w:val="28"/>
          <w:szCs w:val="28"/>
          <w:shd w:val="clear" w:color="auto" w:fill="FFFFFF"/>
        </w:rPr>
        <w:t>U</w:t>
      </w:r>
      <w:r w:rsidRPr="00DF0AA7">
        <w:rPr>
          <w:rFonts w:ascii="仿宋" w:eastAsia="仿宋" w:hAnsi="仿宋" w:hint="eastAsia"/>
          <w:color w:val="333333"/>
          <w:sz w:val="28"/>
          <w:szCs w:val="28"/>
          <w:shd w:val="clear" w:color="auto" w:fill="FFFFFF"/>
        </w:rPr>
        <w:t>平台，学生申请参加劳动即可完成该学时。</w:t>
      </w:r>
    </w:p>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P</w:t>
      </w:r>
      <w:r w:rsidRPr="00DF0AA7">
        <w:rPr>
          <w:rFonts w:ascii="仿宋" w:eastAsia="仿宋" w:hAnsi="仿宋"/>
          <w:color w:val="333333"/>
          <w:sz w:val="28"/>
          <w:szCs w:val="28"/>
          <w:shd w:val="clear" w:color="auto" w:fill="FFFFFF"/>
        </w:rPr>
        <w:t>U</w:t>
      </w:r>
      <w:r w:rsidRPr="00DF0AA7">
        <w:rPr>
          <w:rFonts w:ascii="仿宋" w:eastAsia="仿宋" w:hAnsi="仿宋" w:hint="eastAsia"/>
          <w:color w:val="333333"/>
          <w:sz w:val="28"/>
          <w:szCs w:val="28"/>
          <w:shd w:val="clear" w:color="auto" w:fill="FFFFFF"/>
        </w:rPr>
        <w:t>平台网址为</w:t>
      </w:r>
      <w:r w:rsidRPr="00DF0AA7">
        <w:rPr>
          <w:rFonts w:ascii="仿宋" w:eastAsia="仿宋" w:hAnsi="仿宋"/>
          <w:color w:val="333333"/>
          <w:sz w:val="28"/>
          <w:szCs w:val="28"/>
          <w:shd w:val="clear" w:color="auto" w:fill="FFFFFF"/>
        </w:rPr>
        <w:fldChar w:fldCharType="begin"/>
      </w:r>
      <w:r w:rsidRPr="00DF0AA7">
        <w:rPr>
          <w:rFonts w:ascii="仿宋" w:eastAsia="仿宋" w:hAnsi="仿宋"/>
          <w:color w:val="333333"/>
          <w:sz w:val="28"/>
          <w:szCs w:val="28"/>
          <w:shd w:val="clear" w:color="auto" w:fill="FFFFFF"/>
        </w:rPr>
        <w:instrText xml:space="preserve"> HYPERLINK "https://nuist.pocketuni.net/" </w:instrText>
      </w:r>
      <w:r w:rsidRPr="00DF0AA7">
        <w:rPr>
          <w:rFonts w:ascii="仿宋" w:eastAsia="仿宋" w:hAnsi="仿宋"/>
          <w:color w:val="333333"/>
          <w:sz w:val="28"/>
          <w:szCs w:val="28"/>
          <w:shd w:val="clear" w:color="auto" w:fill="FFFFFF"/>
        </w:rPr>
        <w:fldChar w:fldCharType="separate"/>
      </w:r>
      <w:r w:rsidRPr="00DF0AA7">
        <w:rPr>
          <w:rFonts w:ascii="仿宋" w:eastAsia="仿宋" w:hAnsi="仿宋"/>
          <w:color w:val="333333"/>
          <w:sz w:val="28"/>
          <w:szCs w:val="28"/>
          <w:shd w:val="clear" w:color="auto" w:fill="FFFFFF"/>
        </w:rPr>
        <w:t>https://nuist.pocketuni.net/</w:t>
      </w:r>
      <w:r w:rsidRPr="00DF0AA7">
        <w:rPr>
          <w:rFonts w:ascii="仿宋" w:eastAsia="仿宋" w:hAnsi="仿宋"/>
          <w:color w:val="333333"/>
          <w:sz w:val="28"/>
          <w:szCs w:val="28"/>
          <w:shd w:val="clear" w:color="auto" w:fill="FFFFFF"/>
        </w:rPr>
        <w:fldChar w:fldCharType="end"/>
      </w:r>
      <w:r w:rsidRPr="00DF0AA7">
        <w:rPr>
          <w:rFonts w:ascii="仿宋" w:eastAsia="仿宋" w:hAnsi="仿宋"/>
          <w:color w:val="333333"/>
          <w:sz w:val="28"/>
          <w:szCs w:val="28"/>
          <w:shd w:val="clear" w:color="auto" w:fill="FFFFFF"/>
        </w:rPr>
        <w:t xml:space="preserve"> </w:t>
      </w:r>
      <w:r w:rsidRPr="00DF0AA7">
        <w:rPr>
          <w:rFonts w:ascii="仿宋" w:eastAsia="仿宋" w:hAnsi="仿宋" w:hint="eastAsia"/>
          <w:color w:val="333333"/>
          <w:sz w:val="28"/>
          <w:szCs w:val="28"/>
          <w:shd w:val="clear" w:color="auto" w:fill="FFFFFF"/>
        </w:rPr>
        <w:t>，如发布信息受阻，请在劳动教育</w:t>
      </w:r>
      <w:proofErr w:type="spellStart"/>
      <w:r w:rsidRPr="00DF0AA7">
        <w:rPr>
          <w:rFonts w:ascii="仿宋" w:eastAsia="仿宋" w:hAnsi="仿宋" w:hint="eastAsia"/>
          <w:color w:val="333333"/>
          <w:sz w:val="28"/>
          <w:szCs w:val="28"/>
          <w:shd w:val="clear" w:color="auto" w:fill="FFFFFF"/>
        </w:rPr>
        <w:t>qq</w:t>
      </w:r>
      <w:proofErr w:type="spellEnd"/>
      <w:r w:rsidRPr="00DF0AA7">
        <w:rPr>
          <w:rFonts w:ascii="仿宋" w:eastAsia="仿宋" w:hAnsi="仿宋" w:hint="eastAsia"/>
          <w:color w:val="333333"/>
          <w:sz w:val="28"/>
          <w:szCs w:val="28"/>
          <w:shd w:val="clear" w:color="auto" w:fill="FFFFFF"/>
        </w:rPr>
        <w:t>群内联系（或联系团委）解决。</w:t>
      </w:r>
    </w:p>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社会服务劳动内容主要包括校内服务性劳动、社会志愿服务劳动、公益性勤工助学等。</w:t>
      </w:r>
    </w:p>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校内服务性公益劳动：如迎新活动、迎新晚会、校级大型活动、各单位公共区域卫生打扫、会议志愿服务等。</w:t>
      </w:r>
    </w:p>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社会志愿服务劳动：包括社会公共场所志愿服务和大型活动志愿服务劳动。公共场所志愿服务劳动包括各“红色基地”、城乡社区、福利院、养老院、博物馆等志愿服务。大型活动志愿服务劳动指校外大型赛事或活动进行服务。</w:t>
      </w:r>
    </w:p>
    <w:p w:rsidR="00000353" w:rsidRPr="00DF0AA7" w:rsidRDefault="00000353" w:rsidP="00000353">
      <w:pPr>
        <w:rPr>
          <w:rFonts w:ascii="仿宋" w:eastAsia="仿宋" w:hAnsi="仿宋" w:hint="eastAsia"/>
          <w:color w:val="333333"/>
          <w:sz w:val="28"/>
          <w:szCs w:val="28"/>
          <w:shd w:val="clear" w:color="auto" w:fill="FFFFFF"/>
        </w:rPr>
      </w:pPr>
      <w:r w:rsidRPr="00DF0AA7">
        <w:rPr>
          <w:rFonts w:ascii="仿宋" w:eastAsia="仿宋" w:hAnsi="仿宋" w:hint="eastAsia"/>
          <w:color w:val="333333"/>
          <w:sz w:val="28"/>
          <w:szCs w:val="28"/>
          <w:shd w:val="clear" w:color="auto" w:fill="FFFFFF"/>
        </w:rPr>
        <w:t>公益性勤工助学：如勤工助学为有偿性质，各单位同样发布于平台，</w:t>
      </w:r>
      <w:r w:rsidRPr="00DF0AA7">
        <w:rPr>
          <w:rFonts w:ascii="仿宋" w:eastAsia="仿宋" w:hAnsi="仿宋" w:hint="eastAsia"/>
          <w:color w:val="333333"/>
          <w:sz w:val="28"/>
          <w:szCs w:val="28"/>
          <w:shd w:val="clear" w:color="auto" w:fill="FFFFFF"/>
        </w:rPr>
        <w:lastRenderedPageBreak/>
        <w:t>计算报酬的时候去掉4学时即可。</w:t>
      </w:r>
    </w:p>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3）各单位审核并认定学生社会服务劳动实践（采取</w:t>
      </w:r>
      <w:proofErr w:type="gramStart"/>
      <w:r w:rsidRPr="00DF0AA7">
        <w:rPr>
          <w:rFonts w:ascii="仿宋" w:eastAsia="仿宋" w:hAnsi="仿宋" w:hint="eastAsia"/>
          <w:color w:val="333333"/>
          <w:sz w:val="28"/>
          <w:szCs w:val="28"/>
          <w:shd w:val="clear" w:color="auto" w:fill="FFFFFF"/>
        </w:rPr>
        <w:t>谁发布谁审核</w:t>
      </w:r>
      <w:proofErr w:type="gramEnd"/>
      <w:r w:rsidRPr="00DF0AA7">
        <w:rPr>
          <w:rFonts w:ascii="仿宋" w:eastAsia="仿宋" w:hAnsi="仿宋" w:hint="eastAsia"/>
          <w:color w:val="333333"/>
          <w:sz w:val="28"/>
          <w:szCs w:val="28"/>
          <w:shd w:val="clear" w:color="auto" w:fill="FFFFFF"/>
        </w:rPr>
        <w:t>的原则），人文与艺术教育中心并于</w:t>
      </w:r>
      <w:proofErr w:type="gramStart"/>
      <w:r w:rsidRPr="00DF0AA7">
        <w:rPr>
          <w:rFonts w:ascii="仿宋" w:eastAsia="仿宋" w:hAnsi="仿宋" w:hint="eastAsia"/>
          <w:color w:val="333333"/>
          <w:sz w:val="28"/>
          <w:szCs w:val="28"/>
          <w:shd w:val="clear" w:color="auto" w:fill="FFFFFF"/>
        </w:rPr>
        <w:t>第4学</w:t>
      </w:r>
      <w:proofErr w:type="gramEnd"/>
      <w:r w:rsidRPr="00DF0AA7">
        <w:rPr>
          <w:rFonts w:ascii="仿宋" w:eastAsia="仿宋" w:hAnsi="仿宋" w:hint="eastAsia"/>
          <w:color w:val="333333"/>
          <w:sz w:val="28"/>
          <w:szCs w:val="28"/>
          <w:shd w:val="clear" w:color="auto" w:fill="FFFFFF"/>
        </w:rPr>
        <w:t>期末完成全面审核工作，考核结果为及格和不及格，对未完成学时的学生进行预警。</w:t>
      </w:r>
    </w:p>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4）学时的设定：学时不等同于小时，学时的设定主要取决于劳动的内容、性质、劳动强度、劳动量大小以及劳动条件等。</w:t>
      </w:r>
    </w:p>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2</w:t>
      </w:r>
      <w:r w:rsidRPr="00DF0AA7">
        <w:rPr>
          <w:rFonts w:ascii="仿宋" w:eastAsia="仿宋" w:hAnsi="仿宋"/>
          <w:color w:val="333333"/>
          <w:sz w:val="28"/>
          <w:szCs w:val="28"/>
          <w:shd w:val="clear" w:color="auto" w:fill="FFFFFF"/>
        </w:rPr>
        <w:t>020</w:t>
      </w:r>
      <w:r w:rsidRPr="00DF0AA7">
        <w:rPr>
          <w:rFonts w:ascii="仿宋" w:eastAsia="仿宋" w:hAnsi="仿宋" w:hint="eastAsia"/>
          <w:color w:val="333333"/>
          <w:sz w:val="28"/>
          <w:szCs w:val="28"/>
          <w:shd w:val="clear" w:color="auto" w:fill="FFFFFF"/>
        </w:rPr>
        <w:t>级本科生将于本学期开始在</w:t>
      </w:r>
      <w:r w:rsidRPr="00DF0AA7">
        <w:rPr>
          <w:rFonts w:ascii="仿宋" w:eastAsia="仿宋" w:hAnsi="仿宋"/>
          <w:color w:val="333333"/>
          <w:sz w:val="28"/>
          <w:szCs w:val="28"/>
          <w:shd w:val="clear" w:color="auto" w:fill="FFFFFF"/>
        </w:rPr>
        <w:t>PU</w:t>
      </w:r>
      <w:r w:rsidRPr="00DF0AA7">
        <w:rPr>
          <w:rFonts w:ascii="仿宋" w:eastAsia="仿宋" w:hAnsi="仿宋" w:hint="eastAsia"/>
          <w:color w:val="333333"/>
          <w:sz w:val="28"/>
          <w:szCs w:val="28"/>
          <w:shd w:val="clear" w:color="auto" w:fill="FFFFFF"/>
        </w:rPr>
        <w:t>平台的劳动教育（课程专属）板块中申请参加社会服务劳动实践。</w:t>
      </w:r>
    </w:p>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color w:val="333333"/>
          <w:sz w:val="28"/>
          <w:szCs w:val="28"/>
          <w:shd w:val="clear" w:color="auto" w:fill="FFFFFF"/>
        </w:rPr>
        <w:t>3</w:t>
      </w:r>
      <w:r w:rsidRPr="00DF0AA7">
        <w:rPr>
          <w:rFonts w:ascii="仿宋" w:eastAsia="仿宋" w:hAnsi="仿宋" w:hint="eastAsia"/>
          <w:color w:val="333333"/>
          <w:sz w:val="28"/>
          <w:szCs w:val="28"/>
          <w:shd w:val="clear" w:color="auto" w:fill="FFFFFF"/>
        </w:rPr>
        <w:t>.专业劳动实践：专业劳动实践项目安排在</w:t>
      </w:r>
      <w:r w:rsidRPr="00DF0AA7">
        <w:rPr>
          <w:rFonts w:ascii="仿宋" w:eastAsia="仿宋" w:hAnsi="仿宋"/>
          <w:color w:val="333333"/>
          <w:sz w:val="28"/>
          <w:szCs w:val="28"/>
          <w:shd w:val="clear" w:color="auto" w:fill="FFFFFF"/>
        </w:rPr>
        <w:t>4</w:t>
      </w:r>
      <w:r w:rsidRPr="00DF0AA7">
        <w:rPr>
          <w:rFonts w:ascii="仿宋" w:eastAsia="仿宋" w:hAnsi="仿宋" w:hint="eastAsia"/>
          <w:color w:val="333333"/>
          <w:sz w:val="28"/>
          <w:szCs w:val="28"/>
          <w:shd w:val="clear" w:color="auto" w:fill="FFFFFF"/>
        </w:rPr>
        <w:t>至7学期内开展，共</w:t>
      </w:r>
      <w:r w:rsidRPr="00DF0AA7">
        <w:rPr>
          <w:rFonts w:ascii="仿宋" w:eastAsia="仿宋" w:hAnsi="仿宋"/>
          <w:color w:val="333333"/>
          <w:sz w:val="28"/>
          <w:szCs w:val="28"/>
          <w:shd w:val="clear" w:color="auto" w:fill="FFFFFF"/>
        </w:rPr>
        <w:t>4</w:t>
      </w:r>
      <w:r w:rsidRPr="00DF0AA7">
        <w:rPr>
          <w:rFonts w:ascii="仿宋" w:eastAsia="仿宋" w:hAnsi="仿宋" w:hint="eastAsia"/>
          <w:color w:val="333333"/>
          <w:sz w:val="28"/>
          <w:szCs w:val="28"/>
          <w:shd w:val="clear" w:color="auto" w:fill="FFFFFF"/>
        </w:rPr>
        <w:t>学时。</w:t>
      </w:r>
    </w:p>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各学院结合学科和专业特色，于2</w:t>
      </w:r>
      <w:r w:rsidRPr="00DF0AA7">
        <w:rPr>
          <w:rFonts w:ascii="仿宋" w:eastAsia="仿宋" w:hAnsi="仿宋"/>
          <w:color w:val="333333"/>
          <w:sz w:val="28"/>
          <w:szCs w:val="28"/>
          <w:shd w:val="clear" w:color="auto" w:fill="FFFFFF"/>
        </w:rPr>
        <w:t>021</w:t>
      </w:r>
      <w:r w:rsidRPr="00DF0AA7">
        <w:rPr>
          <w:rFonts w:ascii="仿宋" w:eastAsia="仿宋" w:hAnsi="仿宋" w:hint="eastAsia"/>
          <w:color w:val="333333"/>
          <w:sz w:val="28"/>
          <w:szCs w:val="28"/>
          <w:shd w:val="clear" w:color="auto" w:fill="FFFFFF"/>
        </w:rPr>
        <w:t>年1</w:t>
      </w:r>
      <w:r w:rsidRPr="00DF0AA7">
        <w:rPr>
          <w:rFonts w:ascii="仿宋" w:eastAsia="仿宋" w:hAnsi="仿宋"/>
          <w:color w:val="333333"/>
          <w:sz w:val="28"/>
          <w:szCs w:val="28"/>
          <w:shd w:val="clear" w:color="auto" w:fill="FFFFFF"/>
        </w:rPr>
        <w:t>2</w:t>
      </w:r>
      <w:r w:rsidRPr="00DF0AA7">
        <w:rPr>
          <w:rFonts w:ascii="仿宋" w:eastAsia="仿宋" w:hAnsi="仿宋" w:hint="eastAsia"/>
          <w:color w:val="333333"/>
          <w:sz w:val="28"/>
          <w:szCs w:val="28"/>
          <w:shd w:val="clear" w:color="auto" w:fill="FFFFFF"/>
        </w:rPr>
        <w:t>月2</w:t>
      </w:r>
      <w:r w:rsidRPr="00DF0AA7">
        <w:rPr>
          <w:rFonts w:ascii="仿宋" w:eastAsia="仿宋" w:hAnsi="仿宋"/>
          <w:color w:val="333333"/>
          <w:sz w:val="28"/>
          <w:szCs w:val="28"/>
          <w:shd w:val="clear" w:color="auto" w:fill="FFFFFF"/>
        </w:rPr>
        <w:t>0</w:t>
      </w:r>
      <w:r w:rsidRPr="00DF0AA7">
        <w:rPr>
          <w:rFonts w:ascii="仿宋" w:eastAsia="仿宋" w:hAnsi="仿宋" w:hint="eastAsia"/>
          <w:color w:val="333333"/>
          <w:sz w:val="28"/>
          <w:szCs w:val="28"/>
          <w:shd w:val="clear" w:color="auto" w:fill="FFFFFF"/>
        </w:rPr>
        <w:t>日前完成各专业劳动实践项目库申报和建工作。专业劳动实践项目平台建设示例1</w:t>
      </w:r>
    </w:p>
    <w:tbl>
      <w:tblPr>
        <w:tblStyle w:val="a3"/>
        <w:tblW w:w="8405" w:type="dxa"/>
        <w:tblLook w:val="04A0" w:firstRow="1" w:lastRow="0" w:firstColumn="1" w:lastColumn="0" w:noHBand="0" w:noVBand="1"/>
      </w:tblPr>
      <w:tblGrid>
        <w:gridCol w:w="702"/>
        <w:gridCol w:w="1124"/>
        <w:gridCol w:w="2415"/>
        <w:gridCol w:w="661"/>
        <w:gridCol w:w="776"/>
        <w:gridCol w:w="807"/>
        <w:gridCol w:w="1920"/>
      </w:tblGrid>
      <w:tr w:rsidR="00000353" w:rsidRPr="00DF0AA7" w:rsidTr="00FC2DDF">
        <w:trPr>
          <w:trHeight w:val="1153"/>
        </w:trPr>
        <w:tc>
          <w:tcPr>
            <w:tcW w:w="704" w:type="dxa"/>
          </w:tcPr>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序号</w:t>
            </w:r>
          </w:p>
        </w:tc>
        <w:tc>
          <w:tcPr>
            <w:tcW w:w="1134" w:type="dxa"/>
          </w:tcPr>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单位名称</w:t>
            </w:r>
          </w:p>
        </w:tc>
        <w:tc>
          <w:tcPr>
            <w:tcW w:w="2440" w:type="dxa"/>
          </w:tcPr>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劳动实践项目名称</w:t>
            </w:r>
          </w:p>
        </w:tc>
        <w:tc>
          <w:tcPr>
            <w:tcW w:w="664" w:type="dxa"/>
          </w:tcPr>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开课学期</w:t>
            </w:r>
          </w:p>
        </w:tc>
        <w:tc>
          <w:tcPr>
            <w:tcW w:w="713" w:type="dxa"/>
          </w:tcPr>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时长（课时）</w:t>
            </w:r>
          </w:p>
        </w:tc>
        <w:tc>
          <w:tcPr>
            <w:tcW w:w="812" w:type="dxa"/>
          </w:tcPr>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每批次接纳人数</w:t>
            </w:r>
          </w:p>
        </w:tc>
        <w:tc>
          <w:tcPr>
            <w:tcW w:w="1938" w:type="dxa"/>
          </w:tcPr>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相关要求</w:t>
            </w:r>
          </w:p>
        </w:tc>
      </w:tr>
      <w:tr w:rsidR="00000353" w:rsidRPr="00DF0AA7" w:rsidTr="00FC2DDF">
        <w:trPr>
          <w:trHeight w:val="576"/>
        </w:trPr>
        <w:tc>
          <w:tcPr>
            <w:tcW w:w="704" w:type="dxa"/>
          </w:tcPr>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1</w:t>
            </w:r>
          </w:p>
        </w:tc>
        <w:tc>
          <w:tcPr>
            <w:tcW w:w="1134" w:type="dxa"/>
            <w:vMerge w:val="restart"/>
          </w:tcPr>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环境科学与工程学院</w:t>
            </w:r>
          </w:p>
        </w:tc>
        <w:tc>
          <w:tcPr>
            <w:tcW w:w="2440" w:type="dxa"/>
          </w:tcPr>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环境污染问卷调查</w:t>
            </w:r>
          </w:p>
        </w:tc>
        <w:tc>
          <w:tcPr>
            <w:tcW w:w="664" w:type="dxa"/>
          </w:tcPr>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4</w:t>
            </w:r>
          </w:p>
        </w:tc>
        <w:tc>
          <w:tcPr>
            <w:tcW w:w="713" w:type="dxa"/>
          </w:tcPr>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4</w:t>
            </w:r>
          </w:p>
        </w:tc>
        <w:tc>
          <w:tcPr>
            <w:tcW w:w="812" w:type="dxa"/>
          </w:tcPr>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3</w:t>
            </w:r>
            <w:r w:rsidRPr="00DF0AA7">
              <w:rPr>
                <w:rFonts w:ascii="仿宋" w:eastAsia="仿宋" w:hAnsi="仿宋"/>
                <w:color w:val="333333"/>
                <w:sz w:val="28"/>
                <w:szCs w:val="28"/>
                <w:shd w:val="clear" w:color="auto" w:fill="FFFFFF"/>
              </w:rPr>
              <w:t>0</w:t>
            </w:r>
          </w:p>
        </w:tc>
        <w:tc>
          <w:tcPr>
            <w:tcW w:w="1938" w:type="dxa"/>
          </w:tcPr>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color w:val="333333"/>
                <w:sz w:val="28"/>
                <w:szCs w:val="28"/>
                <w:shd w:val="clear" w:color="auto" w:fill="FFFFFF"/>
              </w:rPr>
              <w:t>环境类相关专业</w:t>
            </w:r>
            <w:r w:rsidRPr="00DF0AA7">
              <w:rPr>
                <w:rFonts w:ascii="仿宋" w:eastAsia="仿宋" w:hAnsi="仿宋" w:hint="eastAsia"/>
                <w:color w:val="333333"/>
                <w:sz w:val="28"/>
                <w:szCs w:val="28"/>
                <w:shd w:val="clear" w:color="auto" w:fill="FFFFFF"/>
              </w:rPr>
              <w:t>（或其他要求）</w:t>
            </w:r>
          </w:p>
        </w:tc>
      </w:tr>
      <w:tr w:rsidR="00000353" w:rsidRPr="00DF0AA7" w:rsidTr="00FC2DDF">
        <w:trPr>
          <w:trHeight w:val="554"/>
        </w:trPr>
        <w:tc>
          <w:tcPr>
            <w:tcW w:w="704" w:type="dxa"/>
          </w:tcPr>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2</w:t>
            </w:r>
          </w:p>
        </w:tc>
        <w:tc>
          <w:tcPr>
            <w:tcW w:w="1134" w:type="dxa"/>
            <w:vMerge/>
          </w:tcPr>
          <w:p w:rsidR="00000353" w:rsidRPr="00DF0AA7" w:rsidRDefault="00000353" w:rsidP="00000353">
            <w:pPr>
              <w:rPr>
                <w:rFonts w:ascii="仿宋" w:eastAsia="仿宋" w:hAnsi="仿宋"/>
                <w:color w:val="333333"/>
                <w:sz w:val="28"/>
                <w:szCs w:val="28"/>
                <w:shd w:val="clear" w:color="auto" w:fill="FFFFFF"/>
              </w:rPr>
            </w:pPr>
          </w:p>
        </w:tc>
        <w:tc>
          <w:tcPr>
            <w:tcW w:w="2440" w:type="dxa"/>
          </w:tcPr>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color w:val="333333"/>
                <w:sz w:val="28"/>
                <w:szCs w:val="28"/>
                <w:shd w:val="clear" w:color="auto" w:fill="FFFFFF"/>
              </w:rPr>
              <w:t>受污染土壤取样</w:t>
            </w:r>
            <w:r w:rsidRPr="00DF0AA7">
              <w:rPr>
                <w:rFonts w:ascii="仿宋" w:eastAsia="仿宋" w:hAnsi="仿宋" w:hint="eastAsia"/>
                <w:color w:val="333333"/>
                <w:sz w:val="28"/>
                <w:szCs w:val="28"/>
                <w:shd w:val="clear" w:color="auto" w:fill="FFFFFF"/>
              </w:rPr>
              <w:t>、</w:t>
            </w:r>
            <w:r w:rsidRPr="00DF0AA7">
              <w:rPr>
                <w:rFonts w:ascii="仿宋" w:eastAsia="仿宋" w:hAnsi="仿宋"/>
                <w:color w:val="333333"/>
                <w:sz w:val="28"/>
                <w:szCs w:val="28"/>
                <w:shd w:val="clear" w:color="auto" w:fill="FFFFFF"/>
              </w:rPr>
              <w:t>分析</w:t>
            </w:r>
            <w:r w:rsidRPr="00DF0AA7">
              <w:rPr>
                <w:rFonts w:ascii="仿宋" w:eastAsia="仿宋" w:hAnsi="仿宋" w:hint="eastAsia"/>
                <w:color w:val="333333"/>
                <w:sz w:val="28"/>
                <w:szCs w:val="28"/>
                <w:shd w:val="clear" w:color="auto" w:fill="FFFFFF"/>
              </w:rPr>
              <w:t>、</w:t>
            </w:r>
            <w:r w:rsidRPr="00DF0AA7">
              <w:rPr>
                <w:rFonts w:ascii="仿宋" w:eastAsia="仿宋" w:hAnsi="仿宋"/>
                <w:color w:val="333333"/>
                <w:sz w:val="28"/>
                <w:szCs w:val="28"/>
                <w:shd w:val="clear" w:color="auto" w:fill="FFFFFF"/>
              </w:rPr>
              <w:t>数据处理</w:t>
            </w:r>
          </w:p>
        </w:tc>
        <w:tc>
          <w:tcPr>
            <w:tcW w:w="664" w:type="dxa"/>
          </w:tcPr>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5</w:t>
            </w:r>
          </w:p>
        </w:tc>
        <w:tc>
          <w:tcPr>
            <w:tcW w:w="713" w:type="dxa"/>
          </w:tcPr>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2</w:t>
            </w:r>
          </w:p>
        </w:tc>
        <w:tc>
          <w:tcPr>
            <w:tcW w:w="812" w:type="dxa"/>
          </w:tcPr>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2</w:t>
            </w:r>
            <w:r w:rsidRPr="00DF0AA7">
              <w:rPr>
                <w:rFonts w:ascii="仿宋" w:eastAsia="仿宋" w:hAnsi="仿宋"/>
                <w:color w:val="333333"/>
                <w:sz w:val="28"/>
                <w:szCs w:val="28"/>
                <w:shd w:val="clear" w:color="auto" w:fill="FFFFFF"/>
              </w:rPr>
              <w:t>5</w:t>
            </w:r>
          </w:p>
        </w:tc>
        <w:tc>
          <w:tcPr>
            <w:tcW w:w="1938" w:type="dxa"/>
          </w:tcPr>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同上</w:t>
            </w:r>
          </w:p>
        </w:tc>
      </w:tr>
      <w:tr w:rsidR="00000353" w:rsidRPr="00DF0AA7" w:rsidTr="00FC2DDF">
        <w:trPr>
          <w:trHeight w:val="576"/>
        </w:trPr>
        <w:tc>
          <w:tcPr>
            <w:tcW w:w="704" w:type="dxa"/>
          </w:tcPr>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3</w:t>
            </w:r>
          </w:p>
        </w:tc>
        <w:tc>
          <w:tcPr>
            <w:tcW w:w="1134" w:type="dxa"/>
            <w:vMerge/>
          </w:tcPr>
          <w:p w:rsidR="00000353" w:rsidRPr="00DF0AA7" w:rsidRDefault="00000353" w:rsidP="00000353">
            <w:pPr>
              <w:rPr>
                <w:rFonts w:ascii="仿宋" w:eastAsia="仿宋" w:hAnsi="仿宋"/>
                <w:color w:val="333333"/>
                <w:sz w:val="28"/>
                <w:szCs w:val="28"/>
                <w:shd w:val="clear" w:color="auto" w:fill="FFFFFF"/>
              </w:rPr>
            </w:pPr>
          </w:p>
        </w:tc>
        <w:tc>
          <w:tcPr>
            <w:tcW w:w="2440" w:type="dxa"/>
          </w:tcPr>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color w:val="333333"/>
                <w:sz w:val="28"/>
                <w:szCs w:val="28"/>
                <w:shd w:val="clear" w:color="auto" w:fill="FFFFFF"/>
              </w:rPr>
              <w:t>世界环境日科普</w:t>
            </w:r>
            <w:r w:rsidRPr="00DF0AA7">
              <w:rPr>
                <w:rFonts w:ascii="仿宋" w:eastAsia="仿宋" w:hAnsi="仿宋"/>
                <w:color w:val="333333"/>
                <w:sz w:val="28"/>
                <w:szCs w:val="28"/>
                <w:shd w:val="clear" w:color="auto" w:fill="FFFFFF"/>
              </w:rPr>
              <w:lastRenderedPageBreak/>
              <w:t>活动</w:t>
            </w:r>
          </w:p>
        </w:tc>
        <w:tc>
          <w:tcPr>
            <w:tcW w:w="664" w:type="dxa"/>
          </w:tcPr>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lastRenderedPageBreak/>
              <w:t>6</w:t>
            </w:r>
          </w:p>
        </w:tc>
        <w:tc>
          <w:tcPr>
            <w:tcW w:w="713" w:type="dxa"/>
          </w:tcPr>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2</w:t>
            </w:r>
          </w:p>
        </w:tc>
        <w:tc>
          <w:tcPr>
            <w:tcW w:w="812" w:type="dxa"/>
          </w:tcPr>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6</w:t>
            </w:r>
            <w:r w:rsidRPr="00DF0AA7">
              <w:rPr>
                <w:rFonts w:ascii="仿宋" w:eastAsia="仿宋" w:hAnsi="仿宋"/>
                <w:color w:val="333333"/>
                <w:sz w:val="28"/>
                <w:szCs w:val="28"/>
                <w:shd w:val="clear" w:color="auto" w:fill="FFFFFF"/>
              </w:rPr>
              <w:t>0</w:t>
            </w:r>
          </w:p>
        </w:tc>
        <w:tc>
          <w:tcPr>
            <w:tcW w:w="1938" w:type="dxa"/>
          </w:tcPr>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同上</w:t>
            </w:r>
          </w:p>
        </w:tc>
      </w:tr>
    </w:tbl>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注：1.</w:t>
      </w:r>
      <w:r w:rsidRPr="00DF0AA7">
        <w:rPr>
          <w:rFonts w:ascii="仿宋" w:eastAsia="仿宋" w:hAnsi="仿宋"/>
          <w:color w:val="333333"/>
          <w:sz w:val="28"/>
          <w:szCs w:val="28"/>
          <w:shd w:val="clear" w:color="auto" w:fill="FFFFFF"/>
        </w:rPr>
        <w:t>专业劳动实践可在</w:t>
      </w:r>
      <w:r w:rsidRPr="00DF0AA7">
        <w:rPr>
          <w:rFonts w:ascii="仿宋" w:eastAsia="仿宋" w:hAnsi="仿宋" w:hint="eastAsia"/>
          <w:color w:val="333333"/>
          <w:sz w:val="28"/>
          <w:szCs w:val="28"/>
          <w:shd w:val="clear" w:color="auto" w:fill="FFFFFF"/>
        </w:rPr>
        <w:t>4</w:t>
      </w:r>
      <w:r w:rsidRPr="00DF0AA7">
        <w:rPr>
          <w:rFonts w:ascii="仿宋" w:eastAsia="仿宋" w:hAnsi="仿宋"/>
          <w:color w:val="333333"/>
          <w:sz w:val="28"/>
          <w:szCs w:val="28"/>
          <w:shd w:val="clear" w:color="auto" w:fill="FFFFFF"/>
        </w:rPr>
        <w:t>、</w:t>
      </w:r>
      <w:r w:rsidRPr="00DF0AA7">
        <w:rPr>
          <w:rFonts w:ascii="仿宋" w:eastAsia="仿宋" w:hAnsi="仿宋" w:hint="eastAsia"/>
          <w:color w:val="333333"/>
          <w:sz w:val="28"/>
          <w:szCs w:val="28"/>
          <w:shd w:val="clear" w:color="auto" w:fill="FFFFFF"/>
        </w:rPr>
        <w:t>5</w:t>
      </w:r>
      <w:r w:rsidRPr="00DF0AA7">
        <w:rPr>
          <w:rFonts w:ascii="仿宋" w:eastAsia="仿宋" w:hAnsi="仿宋"/>
          <w:color w:val="333333"/>
          <w:sz w:val="28"/>
          <w:szCs w:val="28"/>
          <w:shd w:val="clear" w:color="auto" w:fill="FFFFFF"/>
        </w:rPr>
        <w:t>、</w:t>
      </w:r>
      <w:r w:rsidRPr="00DF0AA7">
        <w:rPr>
          <w:rFonts w:ascii="仿宋" w:eastAsia="仿宋" w:hAnsi="仿宋" w:hint="eastAsia"/>
          <w:color w:val="333333"/>
          <w:sz w:val="28"/>
          <w:szCs w:val="28"/>
          <w:shd w:val="clear" w:color="auto" w:fill="FFFFFF"/>
        </w:rPr>
        <w:t>6</w:t>
      </w:r>
      <w:r w:rsidRPr="00DF0AA7">
        <w:rPr>
          <w:rFonts w:ascii="仿宋" w:eastAsia="仿宋" w:hAnsi="仿宋"/>
          <w:color w:val="333333"/>
          <w:sz w:val="28"/>
          <w:szCs w:val="28"/>
          <w:shd w:val="clear" w:color="auto" w:fill="FFFFFF"/>
        </w:rPr>
        <w:t>、</w:t>
      </w:r>
      <w:r w:rsidRPr="00DF0AA7">
        <w:rPr>
          <w:rFonts w:ascii="仿宋" w:eastAsia="仿宋" w:hAnsi="仿宋" w:hint="eastAsia"/>
          <w:color w:val="333333"/>
          <w:sz w:val="28"/>
          <w:szCs w:val="28"/>
          <w:shd w:val="clear" w:color="auto" w:fill="FFFFFF"/>
        </w:rPr>
        <w:t>7</w:t>
      </w:r>
      <w:r w:rsidRPr="00DF0AA7">
        <w:rPr>
          <w:rFonts w:ascii="仿宋" w:eastAsia="仿宋" w:hAnsi="仿宋"/>
          <w:color w:val="333333"/>
          <w:sz w:val="28"/>
          <w:szCs w:val="28"/>
          <w:shd w:val="clear" w:color="auto" w:fill="FFFFFF"/>
        </w:rPr>
        <w:t>任意学期完成</w:t>
      </w:r>
      <w:r w:rsidRPr="00DF0AA7">
        <w:rPr>
          <w:rFonts w:ascii="仿宋" w:eastAsia="仿宋" w:hAnsi="仿宋" w:hint="eastAsia"/>
          <w:color w:val="333333"/>
          <w:sz w:val="28"/>
          <w:szCs w:val="28"/>
          <w:shd w:val="clear" w:color="auto" w:fill="FFFFFF"/>
        </w:rPr>
        <w:t>。</w:t>
      </w:r>
    </w:p>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2.明确实践目标、劳动内容、成果形式、实践要求。</w:t>
      </w:r>
    </w:p>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3.明确实践的具体时间、地点、人数、方式，岗位等。</w:t>
      </w:r>
    </w:p>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4.确定本项目的负责人、指导老师、经费预算、劳动纪律和劳动安全等。</w:t>
      </w:r>
    </w:p>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人文中心将会出台专业劳动实践指导性意见，</w:t>
      </w:r>
      <w:bookmarkStart w:id="2" w:name="_Hlk83159352"/>
      <w:r w:rsidRPr="00DF0AA7">
        <w:rPr>
          <w:rFonts w:ascii="仿宋" w:eastAsia="仿宋" w:hAnsi="仿宋" w:hint="eastAsia"/>
          <w:color w:val="333333"/>
          <w:sz w:val="28"/>
          <w:szCs w:val="28"/>
          <w:shd w:val="clear" w:color="auto" w:fill="FFFFFF"/>
        </w:rPr>
        <w:t>各学院根据指导性意见于1</w:t>
      </w:r>
      <w:r w:rsidRPr="00DF0AA7">
        <w:rPr>
          <w:rFonts w:ascii="仿宋" w:eastAsia="仿宋" w:hAnsi="仿宋"/>
          <w:color w:val="333333"/>
          <w:sz w:val="28"/>
          <w:szCs w:val="28"/>
          <w:shd w:val="clear" w:color="auto" w:fill="FFFFFF"/>
        </w:rPr>
        <w:t>2</w:t>
      </w:r>
      <w:r w:rsidRPr="00DF0AA7">
        <w:rPr>
          <w:rFonts w:ascii="仿宋" w:eastAsia="仿宋" w:hAnsi="仿宋" w:hint="eastAsia"/>
          <w:color w:val="333333"/>
          <w:sz w:val="28"/>
          <w:szCs w:val="28"/>
          <w:shd w:val="clear" w:color="auto" w:fill="FFFFFF"/>
        </w:rPr>
        <w:t>月2</w:t>
      </w:r>
      <w:r w:rsidRPr="00DF0AA7">
        <w:rPr>
          <w:rFonts w:ascii="仿宋" w:eastAsia="仿宋" w:hAnsi="仿宋"/>
          <w:color w:val="333333"/>
          <w:sz w:val="28"/>
          <w:szCs w:val="28"/>
          <w:shd w:val="clear" w:color="auto" w:fill="FFFFFF"/>
        </w:rPr>
        <w:t>0</w:t>
      </w:r>
      <w:r w:rsidRPr="00DF0AA7">
        <w:rPr>
          <w:rFonts w:ascii="仿宋" w:eastAsia="仿宋" w:hAnsi="仿宋" w:hint="eastAsia"/>
          <w:color w:val="333333"/>
          <w:sz w:val="28"/>
          <w:szCs w:val="28"/>
          <w:shd w:val="clear" w:color="auto" w:fill="FFFFFF"/>
        </w:rPr>
        <w:t>前完成建设即可。</w:t>
      </w:r>
    </w:p>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考核的结果为百分制。</w:t>
      </w:r>
    </w:p>
    <w:bookmarkEnd w:id="2"/>
    <w:p w:rsidR="00000353" w:rsidRPr="000D18F8" w:rsidRDefault="00000353" w:rsidP="00000353">
      <w:pPr>
        <w:rPr>
          <w:rFonts w:ascii="仿宋" w:eastAsia="仿宋" w:hAnsi="仿宋"/>
          <w:b/>
          <w:color w:val="333333"/>
          <w:sz w:val="28"/>
          <w:szCs w:val="28"/>
          <w:shd w:val="clear" w:color="auto" w:fill="FFFFFF"/>
        </w:rPr>
      </w:pPr>
      <w:r w:rsidRPr="000D18F8">
        <w:rPr>
          <w:rFonts w:ascii="仿宋" w:eastAsia="仿宋" w:hAnsi="仿宋" w:hint="eastAsia"/>
          <w:b/>
          <w:color w:val="333333"/>
          <w:sz w:val="28"/>
          <w:szCs w:val="28"/>
          <w:shd w:val="clear" w:color="auto" w:fill="FFFFFF"/>
        </w:rPr>
        <w:t>三、课程运行、预警、考核和评价</w:t>
      </w:r>
      <w:r w:rsidR="000D18F8">
        <w:rPr>
          <w:rFonts w:ascii="仿宋" w:eastAsia="仿宋" w:hAnsi="仿宋" w:hint="eastAsia"/>
          <w:b/>
          <w:color w:val="333333"/>
          <w:sz w:val="28"/>
          <w:szCs w:val="28"/>
          <w:shd w:val="clear" w:color="auto" w:fill="FFFFFF"/>
        </w:rPr>
        <w:t>。</w:t>
      </w:r>
    </w:p>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color w:val="333333"/>
          <w:sz w:val="28"/>
          <w:szCs w:val="28"/>
          <w:shd w:val="clear" w:color="auto" w:fill="FFFFFF"/>
        </w:rPr>
        <w:t>1.</w:t>
      </w:r>
      <w:r w:rsidRPr="00DF0AA7">
        <w:rPr>
          <w:rFonts w:ascii="仿宋" w:eastAsia="仿宋" w:hAnsi="仿宋" w:hint="eastAsia"/>
          <w:color w:val="333333"/>
          <w:sz w:val="28"/>
          <w:szCs w:val="28"/>
          <w:shd w:val="clear" w:color="auto" w:fill="FFFFFF"/>
        </w:rPr>
        <w:t>课程运行：教务处建立劳动课程成绩管理系统，劳动课程包括劳动理论、校园劳动、社会服务劳动和专业劳动四大块。最终成绩在校园劳动、社会服务劳动实践成绩均及格的条件下，以劳动理论和专业劳动实践成绩综合评定为最终录入成绩。</w:t>
      </w:r>
    </w:p>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2.考核评价。在第</w:t>
      </w:r>
      <w:r w:rsidRPr="00DF0AA7">
        <w:rPr>
          <w:rFonts w:ascii="仿宋" w:eastAsia="仿宋" w:hAnsi="仿宋"/>
          <w:color w:val="333333"/>
          <w:sz w:val="28"/>
          <w:szCs w:val="28"/>
          <w:shd w:val="clear" w:color="auto" w:fill="FFFFFF"/>
        </w:rPr>
        <w:t>7</w:t>
      </w:r>
      <w:r w:rsidRPr="00DF0AA7">
        <w:rPr>
          <w:rFonts w:ascii="仿宋" w:eastAsia="仿宋" w:hAnsi="仿宋" w:hint="eastAsia"/>
          <w:color w:val="333333"/>
          <w:sz w:val="28"/>
          <w:szCs w:val="28"/>
          <w:shd w:val="clear" w:color="auto" w:fill="FFFFFF"/>
        </w:rPr>
        <w:t>学期教务处结合学生劳动教育必修课各环节完成情况，进行综合评价考核后完成学分认证。</w:t>
      </w:r>
    </w:p>
    <w:p w:rsidR="00000353" w:rsidRPr="00DF0AA7" w:rsidRDefault="00000353" w:rsidP="00000353">
      <w:pPr>
        <w:rPr>
          <w:rFonts w:ascii="仿宋" w:eastAsia="仿宋" w:hAnsi="仿宋" w:hint="eastAsia"/>
          <w:color w:val="333333"/>
          <w:sz w:val="28"/>
          <w:szCs w:val="28"/>
          <w:shd w:val="clear" w:color="auto" w:fill="FFFFFF"/>
        </w:rPr>
      </w:pPr>
      <w:r w:rsidRPr="00DF0AA7">
        <w:rPr>
          <w:rFonts w:ascii="仿宋" w:eastAsia="仿宋" w:hAnsi="仿宋"/>
          <w:color w:val="333333"/>
          <w:sz w:val="28"/>
          <w:szCs w:val="28"/>
          <w:shd w:val="clear" w:color="auto" w:fill="FFFFFF"/>
        </w:rPr>
        <w:t>3.</w:t>
      </w:r>
      <w:r w:rsidRPr="00DF0AA7">
        <w:rPr>
          <w:rFonts w:ascii="仿宋" w:eastAsia="仿宋" w:hAnsi="仿宋" w:hint="eastAsia"/>
          <w:color w:val="333333"/>
          <w:sz w:val="28"/>
          <w:szCs w:val="28"/>
          <w:shd w:val="clear" w:color="auto" w:fill="FFFFFF"/>
        </w:rPr>
        <w:t>课程预警。在劳动教育必修课的理论课程、校园劳动实践项目、社会服务劳动实践项目、专业劳动实践项目各环节实施过程中，对于该环节考核不通过的同学，于下一周期进行重修并只有一次重修机会，以保证劳动教育课程教学有序开展。</w:t>
      </w:r>
    </w:p>
    <w:p w:rsidR="00000353" w:rsidRPr="000D18F8" w:rsidRDefault="00000353" w:rsidP="00000353">
      <w:pPr>
        <w:rPr>
          <w:rFonts w:ascii="仿宋" w:eastAsia="仿宋" w:hAnsi="仿宋"/>
          <w:b/>
          <w:color w:val="333333"/>
          <w:sz w:val="28"/>
          <w:szCs w:val="28"/>
          <w:shd w:val="clear" w:color="auto" w:fill="FFFFFF"/>
        </w:rPr>
      </w:pPr>
      <w:r w:rsidRPr="000D18F8">
        <w:rPr>
          <w:rFonts w:ascii="仿宋" w:eastAsia="仿宋" w:hAnsi="仿宋" w:hint="eastAsia"/>
          <w:b/>
          <w:color w:val="333333"/>
          <w:sz w:val="28"/>
          <w:szCs w:val="28"/>
          <w:shd w:val="clear" w:color="auto" w:fill="FFFFFF"/>
        </w:rPr>
        <w:t>四、2</w:t>
      </w:r>
      <w:r w:rsidRPr="000D18F8">
        <w:rPr>
          <w:rFonts w:ascii="仿宋" w:eastAsia="仿宋" w:hAnsi="仿宋"/>
          <w:b/>
          <w:color w:val="333333"/>
          <w:sz w:val="28"/>
          <w:szCs w:val="28"/>
          <w:shd w:val="clear" w:color="auto" w:fill="FFFFFF"/>
        </w:rPr>
        <w:t>020</w:t>
      </w:r>
      <w:r w:rsidRPr="000D18F8">
        <w:rPr>
          <w:rFonts w:ascii="仿宋" w:eastAsia="仿宋" w:hAnsi="仿宋" w:hint="eastAsia"/>
          <w:b/>
          <w:color w:val="333333"/>
          <w:sz w:val="28"/>
          <w:szCs w:val="28"/>
          <w:shd w:val="clear" w:color="auto" w:fill="FFFFFF"/>
        </w:rPr>
        <w:t>级劳动教育课程的开展</w:t>
      </w:r>
      <w:r w:rsidR="000D18F8">
        <w:rPr>
          <w:rFonts w:ascii="仿宋" w:eastAsia="仿宋" w:hAnsi="仿宋" w:hint="eastAsia"/>
          <w:b/>
          <w:color w:val="333333"/>
          <w:sz w:val="28"/>
          <w:szCs w:val="28"/>
          <w:shd w:val="clear" w:color="auto" w:fill="FFFFFF"/>
        </w:rPr>
        <w:t>。</w:t>
      </w:r>
    </w:p>
    <w:p w:rsidR="00000353" w:rsidRPr="00DF0AA7" w:rsidRDefault="00000353" w:rsidP="00000353">
      <w:pPr>
        <w:rPr>
          <w:rFonts w:ascii="仿宋" w:eastAsia="仿宋" w:hAnsi="仿宋" w:hint="eastAsia"/>
          <w:color w:val="333333"/>
          <w:sz w:val="28"/>
          <w:szCs w:val="28"/>
          <w:shd w:val="clear" w:color="auto" w:fill="FFFFFF"/>
        </w:rPr>
      </w:pPr>
      <w:r w:rsidRPr="00DF0AA7">
        <w:rPr>
          <w:rFonts w:ascii="仿宋" w:eastAsia="仿宋" w:hAnsi="仿宋" w:hint="eastAsia"/>
          <w:color w:val="333333"/>
          <w:sz w:val="28"/>
          <w:szCs w:val="28"/>
          <w:shd w:val="clear" w:color="auto" w:fill="FFFFFF"/>
        </w:rPr>
        <w:t>由于该细则在本学期实施前，2</w:t>
      </w:r>
      <w:r w:rsidRPr="00DF0AA7">
        <w:rPr>
          <w:rFonts w:ascii="仿宋" w:eastAsia="仿宋" w:hAnsi="仿宋"/>
          <w:color w:val="333333"/>
          <w:sz w:val="28"/>
          <w:szCs w:val="28"/>
          <w:shd w:val="clear" w:color="auto" w:fill="FFFFFF"/>
        </w:rPr>
        <w:t>020</w:t>
      </w:r>
      <w:r w:rsidRPr="00DF0AA7">
        <w:rPr>
          <w:rFonts w:ascii="仿宋" w:eastAsia="仿宋" w:hAnsi="仿宋" w:hint="eastAsia"/>
          <w:color w:val="333333"/>
          <w:sz w:val="28"/>
          <w:szCs w:val="28"/>
          <w:shd w:val="clear" w:color="auto" w:fill="FFFFFF"/>
        </w:rPr>
        <w:t>级本科生已于第二学期开展了部</w:t>
      </w:r>
      <w:r w:rsidRPr="00DF0AA7">
        <w:rPr>
          <w:rFonts w:ascii="仿宋" w:eastAsia="仿宋" w:hAnsi="仿宋" w:hint="eastAsia"/>
          <w:color w:val="333333"/>
          <w:sz w:val="28"/>
          <w:szCs w:val="28"/>
          <w:shd w:val="clear" w:color="auto" w:fill="FFFFFF"/>
        </w:rPr>
        <w:lastRenderedPageBreak/>
        <w:t>分劳动课程内容，根据各学院提交的2</w:t>
      </w:r>
      <w:r w:rsidRPr="00DF0AA7">
        <w:rPr>
          <w:rFonts w:ascii="仿宋" w:eastAsia="仿宋" w:hAnsi="仿宋"/>
          <w:color w:val="333333"/>
          <w:sz w:val="28"/>
          <w:szCs w:val="28"/>
          <w:shd w:val="clear" w:color="auto" w:fill="FFFFFF"/>
        </w:rPr>
        <w:t>020</w:t>
      </w:r>
      <w:r w:rsidRPr="00DF0AA7">
        <w:rPr>
          <w:rFonts w:ascii="仿宋" w:eastAsia="仿宋" w:hAnsi="仿宋" w:hint="eastAsia"/>
          <w:color w:val="333333"/>
          <w:sz w:val="28"/>
          <w:szCs w:val="28"/>
          <w:shd w:val="clear" w:color="auto" w:fill="FFFFFF"/>
        </w:rPr>
        <w:t>级第2学期劳动教育开展情况，人文与艺术教育中心进行综合认定劳动完成情况（已完成认定工作）。各学院认真比对本院提交的开展情况与人文与艺术教育中心的认定结果，有疑义（异议）请及时与人文中心联系。2</w:t>
      </w:r>
      <w:r w:rsidRPr="00DF0AA7">
        <w:rPr>
          <w:rFonts w:ascii="仿宋" w:eastAsia="仿宋" w:hAnsi="仿宋"/>
          <w:color w:val="333333"/>
          <w:sz w:val="28"/>
          <w:szCs w:val="28"/>
          <w:shd w:val="clear" w:color="auto" w:fill="FFFFFF"/>
        </w:rPr>
        <w:t>020</w:t>
      </w:r>
      <w:r w:rsidRPr="00DF0AA7">
        <w:rPr>
          <w:rFonts w:ascii="仿宋" w:eastAsia="仿宋" w:hAnsi="仿宋" w:hint="eastAsia"/>
          <w:color w:val="333333"/>
          <w:sz w:val="28"/>
          <w:szCs w:val="28"/>
          <w:shd w:val="clear" w:color="auto" w:fill="FFFFFF"/>
        </w:rPr>
        <w:t>级未开展理论教育的本学期与2</w:t>
      </w:r>
      <w:r w:rsidRPr="00DF0AA7">
        <w:rPr>
          <w:rFonts w:ascii="仿宋" w:eastAsia="仿宋" w:hAnsi="仿宋"/>
          <w:color w:val="333333"/>
          <w:sz w:val="28"/>
          <w:szCs w:val="28"/>
          <w:shd w:val="clear" w:color="auto" w:fill="FFFFFF"/>
        </w:rPr>
        <w:t>021</w:t>
      </w:r>
      <w:r w:rsidRPr="00DF0AA7">
        <w:rPr>
          <w:rFonts w:ascii="仿宋" w:eastAsia="仿宋" w:hAnsi="仿宋" w:hint="eastAsia"/>
          <w:color w:val="333333"/>
          <w:sz w:val="28"/>
          <w:szCs w:val="28"/>
          <w:shd w:val="clear" w:color="auto" w:fill="FFFFFF"/>
        </w:rPr>
        <w:t>级同时修读“新时代大学生劳动教育</w:t>
      </w:r>
      <w:r w:rsidRPr="00DF0AA7">
        <w:rPr>
          <w:rFonts w:ascii="仿宋" w:eastAsia="仿宋" w:hAnsi="仿宋"/>
          <w:color w:val="333333"/>
          <w:sz w:val="28"/>
          <w:szCs w:val="28"/>
          <w:shd w:val="clear" w:color="auto" w:fill="FFFFFF"/>
        </w:rPr>
        <w:t>”</w:t>
      </w:r>
      <w:r w:rsidRPr="00DF0AA7">
        <w:rPr>
          <w:rFonts w:ascii="仿宋" w:eastAsia="仿宋" w:hAnsi="仿宋" w:hint="eastAsia"/>
          <w:color w:val="333333"/>
          <w:sz w:val="28"/>
          <w:szCs w:val="28"/>
          <w:shd w:val="clear" w:color="auto" w:fill="FFFFFF"/>
        </w:rPr>
        <w:t>线上课程；未开展校园劳动的各学院于本学期自行开展校园劳动实践。并于第3学期（本学期）严格执行新规定，开始社会服务劳动实践内容。</w:t>
      </w:r>
    </w:p>
    <w:p w:rsidR="00000353" w:rsidRPr="000D18F8" w:rsidRDefault="00000353" w:rsidP="00000353">
      <w:pPr>
        <w:rPr>
          <w:rFonts w:ascii="仿宋" w:eastAsia="仿宋" w:hAnsi="仿宋"/>
          <w:b/>
          <w:color w:val="333333"/>
          <w:sz w:val="28"/>
          <w:szCs w:val="28"/>
          <w:shd w:val="clear" w:color="auto" w:fill="FFFFFF"/>
        </w:rPr>
      </w:pPr>
      <w:r w:rsidRPr="000D18F8">
        <w:rPr>
          <w:rFonts w:ascii="仿宋" w:eastAsia="仿宋" w:hAnsi="仿宋" w:hint="eastAsia"/>
          <w:b/>
          <w:color w:val="333333"/>
          <w:sz w:val="28"/>
          <w:szCs w:val="28"/>
          <w:shd w:val="clear" w:color="auto" w:fill="FFFFFF"/>
        </w:rPr>
        <w:t>五、劳动课程实施细则征求意见交流群</w:t>
      </w:r>
      <w:r w:rsidR="000D18F8">
        <w:rPr>
          <w:rFonts w:ascii="仿宋" w:eastAsia="仿宋" w:hAnsi="仿宋" w:hint="eastAsia"/>
          <w:b/>
          <w:color w:val="333333"/>
          <w:sz w:val="28"/>
          <w:szCs w:val="28"/>
          <w:shd w:val="clear" w:color="auto" w:fill="FFFFFF"/>
        </w:rPr>
        <w:t>。</w:t>
      </w:r>
    </w:p>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1</w:t>
      </w:r>
      <w:r w:rsidRPr="00DF0AA7">
        <w:rPr>
          <w:rFonts w:ascii="仿宋" w:eastAsia="仿宋" w:hAnsi="仿宋"/>
          <w:color w:val="333333"/>
          <w:sz w:val="28"/>
          <w:szCs w:val="28"/>
          <w:shd w:val="clear" w:color="auto" w:fill="FFFFFF"/>
        </w:rPr>
        <w:t>.</w:t>
      </w:r>
      <w:r w:rsidRPr="00DF0AA7">
        <w:rPr>
          <w:rFonts w:ascii="仿宋" w:eastAsia="仿宋" w:hAnsi="仿宋" w:hint="eastAsia"/>
          <w:color w:val="333333"/>
          <w:sz w:val="28"/>
          <w:szCs w:val="28"/>
          <w:shd w:val="clear" w:color="auto" w:fill="FFFFFF"/>
        </w:rPr>
        <w:t>各学院如对2</w:t>
      </w:r>
      <w:r w:rsidRPr="00DF0AA7">
        <w:rPr>
          <w:rFonts w:ascii="仿宋" w:eastAsia="仿宋" w:hAnsi="仿宋"/>
          <w:color w:val="333333"/>
          <w:sz w:val="28"/>
          <w:szCs w:val="28"/>
          <w:shd w:val="clear" w:color="auto" w:fill="FFFFFF"/>
        </w:rPr>
        <w:t>020</w:t>
      </w:r>
      <w:r w:rsidRPr="00DF0AA7">
        <w:rPr>
          <w:rFonts w:ascii="仿宋" w:eastAsia="仿宋" w:hAnsi="仿宋" w:hint="eastAsia"/>
          <w:color w:val="333333"/>
          <w:sz w:val="28"/>
          <w:szCs w:val="28"/>
          <w:shd w:val="clear" w:color="auto" w:fill="FFFFFF"/>
        </w:rPr>
        <w:t>级劳动教育开展认定情况存在疑义（异议），请加入本</w:t>
      </w:r>
      <w:proofErr w:type="spellStart"/>
      <w:r w:rsidRPr="00DF0AA7">
        <w:rPr>
          <w:rFonts w:ascii="仿宋" w:eastAsia="仿宋" w:hAnsi="仿宋" w:hint="eastAsia"/>
          <w:color w:val="333333"/>
          <w:sz w:val="28"/>
          <w:szCs w:val="28"/>
          <w:shd w:val="clear" w:color="auto" w:fill="FFFFFF"/>
        </w:rPr>
        <w:t>qq</w:t>
      </w:r>
      <w:proofErr w:type="spellEnd"/>
      <w:r w:rsidRPr="00DF0AA7">
        <w:rPr>
          <w:rFonts w:ascii="仿宋" w:eastAsia="仿宋" w:hAnsi="仿宋" w:hint="eastAsia"/>
          <w:color w:val="333333"/>
          <w:sz w:val="28"/>
          <w:szCs w:val="28"/>
          <w:shd w:val="clear" w:color="auto" w:fill="FFFFFF"/>
        </w:rPr>
        <w:t>群或通过指定邮箱联系。</w:t>
      </w:r>
    </w:p>
    <w:p w:rsidR="00000353" w:rsidRPr="00DF0AA7" w:rsidRDefault="00000353" w:rsidP="00000353">
      <w:pPr>
        <w:rPr>
          <w:rFonts w:ascii="仿宋" w:eastAsia="仿宋" w:hAnsi="仿宋"/>
          <w:color w:val="333333"/>
          <w:sz w:val="28"/>
          <w:szCs w:val="28"/>
          <w:shd w:val="clear" w:color="auto" w:fill="FFFFFF"/>
        </w:rPr>
      </w:pPr>
      <w:r w:rsidRPr="00DF0AA7">
        <w:rPr>
          <w:rFonts w:ascii="仿宋" w:eastAsia="仿宋" w:hAnsi="仿宋" w:hint="eastAsia"/>
          <w:color w:val="333333"/>
          <w:sz w:val="28"/>
          <w:szCs w:val="28"/>
          <w:shd w:val="clear" w:color="auto" w:fill="FFFFFF"/>
        </w:rPr>
        <w:t>2、劳动课程开展过程中仍有大量的问题需要和各学院、各单位进行沟通。请各学院、各单位联系人及时加入课程群，也可通过人文与艺术教育中心电话、邮件提出。</w:t>
      </w:r>
    </w:p>
    <w:p w:rsidR="000A5809" w:rsidRDefault="000A5809">
      <w:pPr>
        <w:rPr>
          <w:rFonts w:ascii="仿宋" w:eastAsia="仿宋" w:hAnsi="仿宋"/>
          <w:color w:val="333333"/>
          <w:sz w:val="28"/>
          <w:szCs w:val="28"/>
          <w:shd w:val="clear" w:color="auto" w:fill="FFFFFF"/>
        </w:rPr>
      </w:pPr>
    </w:p>
    <w:p w:rsidR="000A5809" w:rsidRDefault="000A5809">
      <w:pPr>
        <w:rPr>
          <w:rFonts w:ascii="仿宋" w:eastAsia="仿宋" w:hAnsi="仿宋" w:hint="eastAsia"/>
          <w:color w:val="333333"/>
          <w:sz w:val="28"/>
          <w:szCs w:val="28"/>
          <w:shd w:val="clear" w:color="auto" w:fill="FFFFFF"/>
        </w:rPr>
      </w:pPr>
    </w:p>
    <w:p w:rsidR="007652E1" w:rsidRDefault="000A5809" w:rsidP="000A5809">
      <w:pPr>
        <w:jc w:val="right"/>
        <w:rPr>
          <w:rFonts w:ascii="仿宋" w:eastAsia="仿宋" w:hAnsi="仿宋"/>
          <w:color w:val="333333"/>
          <w:sz w:val="28"/>
          <w:szCs w:val="28"/>
          <w:shd w:val="clear" w:color="auto" w:fill="FFFFFF"/>
        </w:rPr>
      </w:pPr>
      <w:r>
        <w:rPr>
          <w:rFonts w:ascii="仿宋" w:eastAsia="仿宋" w:hAnsi="仿宋" w:hint="eastAsia"/>
          <w:color w:val="333333"/>
          <w:sz w:val="28"/>
          <w:szCs w:val="28"/>
          <w:shd w:val="clear" w:color="auto" w:fill="FFFFFF"/>
        </w:rPr>
        <w:t>人文与艺术教育中心</w:t>
      </w:r>
    </w:p>
    <w:p w:rsidR="000A5809" w:rsidRPr="00DF0AA7" w:rsidRDefault="000A5809" w:rsidP="000A5809">
      <w:pPr>
        <w:jc w:val="right"/>
        <w:rPr>
          <w:rFonts w:ascii="仿宋" w:eastAsia="仿宋" w:hAnsi="仿宋" w:hint="eastAsia"/>
          <w:color w:val="333333"/>
          <w:sz w:val="28"/>
          <w:szCs w:val="28"/>
          <w:shd w:val="clear" w:color="auto" w:fill="FFFFFF"/>
        </w:rPr>
      </w:pPr>
      <w:r>
        <w:rPr>
          <w:rFonts w:ascii="仿宋" w:eastAsia="仿宋" w:hAnsi="仿宋" w:hint="eastAsia"/>
          <w:color w:val="333333"/>
          <w:sz w:val="28"/>
          <w:szCs w:val="28"/>
          <w:shd w:val="clear" w:color="auto" w:fill="FFFFFF"/>
        </w:rPr>
        <w:t>2</w:t>
      </w:r>
      <w:r>
        <w:rPr>
          <w:rFonts w:ascii="仿宋" w:eastAsia="仿宋" w:hAnsi="仿宋"/>
          <w:color w:val="333333"/>
          <w:sz w:val="28"/>
          <w:szCs w:val="28"/>
          <w:shd w:val="clear" w:color="auto" w:fill="FFFFFF"/>
        </w:rPr>
        <w:t>021</w:t>
      </w:r>
      <w:r>
        <w:rPr>
          <w:rFonts w:ascii="仿宋" w:eastAsia="仿宋" w:hAnsi="仿宋" w:hint="eastAsia"/>
          <w:color w:val="333333"/>
          <w:sz w:val="28"/>
          <w:szCs w:val="28"/>
          <w:shd w:val="clear" w:color="auto" w:fill="FFFFFF"/>
        </w:rPr>
        <w:t>年9月2</w:t>
      </w:r>
      <w:r>
        <w:rPr>
          <w:rFonts w:ascii="仿宋" w:eastAsia="仿宋" w:hAnsi="仿宋"/>
          <w:color w:val="333333"/>
          <w:sz w:val="28"/>
          <w:szCs w:val="28"/>
          <w:shd w:val="clear" w:color="auto" w:fill="FFFFFF"/>
        </w:rPr>
        <w:t>7</w:t>
      </w:r>
      <w:r>
        <w:rPr>
          <w:rFonts w:ascii="仿宋" w:eastAsia="仿宋" w:hAnsi="仿宋" w:hint="eastAsia"/>
          <w:color w:val="333333"/>
          <w:sz w:val="28"/>
          <w:szCs w:val="28"/>
          <w:shd w:val="clear" w:color="auto" w:fill="FFFFFF"/>
        </w:rPr>
        <w:t>日</w:t>
      </w:r>
    </w:p>
    <w:sectPr w:rsidR="000A5809" w:rsidRPr="00DF0A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353"/>
    <w:rsid w:val="00000353"/>
    <w:rsid w:val="000341D5"/>
    <w:rsid w:val="000A5809"/>
    <w:rsid w:val="000D18F8"/>
    <w:rsid w:val="002843C3"/>
    <w:rsid w:val="003D67F9"/>
    <w:rsid w:val="005A345B"/>
    <w:rsid w:val="007652E1"/>
    <w:rsid w:val="008E3153"/>
    <w:rsid w:val="00DF0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FD6BD"/>
  <w15:chartTrackingRefBased/>
  <w15:docId w15:val="{3B1678FA-C46F-4D40-81E7-AD4F1BC1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0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00353"/>
    <w:rPr>
      <w:color w:val="0563C1" w:themeColor="hyperlink"/>
      <w:u w:val="single"/>
    </w:rPr>
  </w:style>
  <w:style w:type="paragraph" w:styleId="a5">
    <w:name w:val="Balloon Text"/>
    <w:basedOn w:val="a"/>
    <w:link w:val="a6"/>
    <w:uiPriority w:val="99"/>
    <w:semiHidden/>
    <w:unhideWhenUsed/>
    <w:rsid w:val="000341D5"/>
    <w:rPr>
      <w:sz w:val="18"/>
      <w:szCs w:val="18"/>
    </w:rPr>
  </w:style>
  <w:style w:type="character" w:customStyle="1" w:styleId="a6">
    <w:name w:val="批注框文本 字符"/>
    <w:basedOn w:val="a0"/>
    <w:link w:val="a5"/>
    <w:uiPriority w:val="99"/>
    <w:semiHidden/>
    <w:rsid w:val="000341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447</Words>
  <Characters>2551</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cp:lastPrinted>2021-09-27T03:22:00Z</cp:lastPrinted>
  <dcterms:created xsi:type="dcterms:W3CDTF">2021-09-27T08:19:00Z</dcterms:created>
  <dcterms:modified xsi:type="dcterms:W3CDTF">2021-09-27T08:19:00Z</dcterms:modified>
</cp:coreProperties>
</file>