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如何选择中国大学MOOC平台上的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《微观经济学》课程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欢迎大家选择南京财经大学西方经济学教学团队在中国大学MOOC上开设的《微观经济学》课程，您可以在电脑端和手机端看到课程哦。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1.电脑端：百度搜索“中国大学MOOC”，</w:t>
      </w:r>
    </w:p>
    <w:p>
      <w:r>
        <w:drawing>
          <wp:inline distT="0" distB="0" distL="114300" distR="114300">
            <wp:extent cx="5257800" cy="110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 w:eastAsia="宋体" w:cs="宋体"/>
          <w:b/>
          <w:bCs/>
          <w:sz w:val="24"/>
        </w:rPr>
        <w:t>进入官网平台后搜索“微观经济学”</w:t>
      </w:r>
      <w:r>
        <w:drawing>
          <wp:inline distT="0" distB="0" distL="114300" distR="114300">
            <wp:extent cx="5268595" cy="417830"/>
            <wp:effectExtent l="0" t="0" r="190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找到南京财经大学开设的微观经济学课程：</w:t>
      </w:r>
    </w:p>
    <w:p>
      <w:pPr>
        <w:jc w:val="left"/>
        <w:rPr>
          <w:rFonts w:hint="eastAsia"/>
        </w:rPr>
      </w:pPr>
      <w:r>
        <w:drawing>
          <wp:inline distT="0" distB="0" distL="114300" distR="114300">
            <wp:extent cx="5267960" cy="1094105"/>
            <wp:effectExtent l="0" t="0" r="254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或点击课程链接：</w:t>
      </w:r>
      <w:r>
        <w:fldChar w:fldCharType="begin"/>
      </w:r>
      <w:r>
        <w:instrText xml:space="preserve"> HYPERLINK "https://www.icourse163.org/course/NJUE-1449625168" </w:instrText>
      </w:r>
      <w:r>
        <w:fldChar w:fldCharType="separate"/>
      </w:r>
      <w:r>
        <w:rPr>
          <w:rFonts w:ascii="宋体" w:hAnsi="宋体" w:eastAsia="宋体" w:cs="宋体"/>
          <w:b/>
          <w:bCs/>
          <w:sz w:val="24"/>
        </w:rPr>
        <w:t>https://www.icourse163.org/course/NJUE-1449625168</w:t>
      </w:r>
      <w:r>
        <w:rPr>
          <w:rFonts w:ascii="宋体" w:hAnsi="宋体" w:eastAsia="宋体" w:cs="宋体"/>
          <w:b/>
          <w:bCs/>
          <w:sz w:val="24"/>
        </w:rPr>
        <w:fldChar w:fldCharType="end"/>
      </w:r>
      <w:r>
        <w:rPr>
          <w:rFonts w:ascii="宋体" w:hAnsi="宋体" w:eastAsia="宋体" w:cs="宋体"/>
          <w:b/>
          <w:bCs/>
          <w:sz w:val="24"/>
        </w:rPr>
        <w:t xml:space="preserve"> </w:t>
      </w:r>
    </w:p>
    <w:p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图标是红色的，如上所示，课程负责人是叶林祥教授，不要搞错了哦！</w:t>
      </w:r>
    </w:p>
    <w:p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点进去以后选择“立即参加”就好了，如果您有中国大学MOOC的账号直接选课就可以，如果没有中国大学MOOC的账号就用邮箱号注册一个。课程资源第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</w:rPr>
        <w:t>章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已经更新完毕</w:t>
      </w:r>
      <w:r>
        <w:rPr>
          <w:rFonts w:hint="eastAsia" w:ascii="宋体" w:hAnsi="宋体" w:eastAsia="宋体" w:cs="宋体"/>
          <w:b/>
          <w:bCs/>
          <w:sz w:val="24"/>
        </w:rPr>
        <w:t>，前面章节所有资源都是开放的，后期还有精彩内容不容错过哦！</w:t>
      </w:r>
    </w:p>
    <w:p>
      <w:pPr>
        <w:jc w:val="left"/>
      </w:pPr>
      <w:r>
        <w:drawing>
          <wp:inline distT="0" distB="0" distL="114300" distR="114300">
            <wp:extent cx="5269865" cy="2197100"/>
            <wp:effectExtent l="0" t="0" r="63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手机端登录：请先下载中国大学MOOC的APP，</w:t>
      </w:r>
    </w:p>
    <w:p>
      <w:pPr>
        <w:jc w:val="left"/>
      </w:pPr>
      <w:r>
        <w:rPr>
          <w:rFonts w:hint="eastAsia"/>
        </w:rPr>
        <w:drawing>
          <wp:inline distT="0" distB="0" distL="114300" distR="114300">
            <wp:extent cx="2691130" cy="3594100"/>
            <wp:effectExtent l="0" t="0" r="1270" b="0"/>
            <wp:docPr id="7" name="图片 7" descr="feb84cc0c1dd0adbe3bd609241bc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eb84cc0c1dd0adbe3bd609241bc0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在手机慕课下搜索微观经济学，请认准我们的图标哦，是南京财经大学开设的《微观经济学》，没有账号的同学注册账号，有账号的同学“立即参加”就可以了！</w:t>
      </w:r>
    </w:p>
    <w:p>
      <w:pPr>
        <w:spacing w:line="360" w:lineRule="auto"/>
        <w:jc w:val="left"/>
      </w:pPr>
      <w:r>
        <w:drawing>
          <wp:inline distT="0" distB="0" distL="114300" distR="114300">
            <wp:extent cx="4087495" cy="3398520"/>
            <wp:effectExtent l="0" t="0" r="1905" b="5080"/>
            <wp:docPr id="8" name="图片 8" descr="f034c6c18b0de1e0ffe3809766bf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034c6c18b0de1e0ffe3809766bff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964" w:firstLineChars="4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针对南信大同学的专属通道：</w:t>
      </w:r>
      <w:r>
        <w:rPr>
          <w:rFonts w:hint="eastAsia" w:ascii="宋体" w:hAnsi="宋体" w:eastAsia="宋体" w:cs="宋体"/>
          <w:b/>
          <w:bCs/>
          <w:sz w:val="24"/>
        </w:rPr>
        <w:t>为了方便课堂管理和统计学习进度，请同学们加入南信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大</w:t>
      </w:r>
      <w:r>
        <w:rPr>
          <w:rFonts w:hint="eastAsia" w:ascii="宋体" w:hAnsi="宋体" w:eastAsia="宋体" w:cs="宋体"/>
          <w:b/>
          <w:bCs/>
          <w:sz w:val="24"/>
        </w:rPr>
        <w:t>班级的慕课堂，</w:t>
      </w:r>
      <w:r>
        <w:rPr>
          <w:rFonts w:ascii="宋体" w:hAnsi="宋体" w:eastAsia="宋体" w:cs="宋体"/>
          <w:b/>
          <w:bCs/>
          <w:sz w:val="24"/>
        </w:rPr>
        <w:t>课堂码：E6PXXW</w:t>
      </w:r>
      <w:r>
        <w:rPr>
          <w:rFonts w:hint="eastAsia" w:ascii="宋体" w:hAnsi="宋体" w:eastAsia="宋体" w:cs="宋体"/>
          <w:b/>
          <w:bCs/>
          <w:sz w:val="24"/>
        </w:rPr>
        <w:t>，可通过中国大学</w:t>
      </w:r>
      <w:r>
        <w:rPr>
          <w:rFonts w:ascii="宋体" w:hAnsi="宋体" w:eastAsia="宋体" w:cs="宋体"/>
          <w:b/>
          <w:bCs/>
          <w:sz w:val="24"/>
        </w:rPr>
        <w:t xml:space="preserve"> MOOC APP</w:t>
      </w:r>
      <w:r>
        <w:rPr>
          <w:rFonts w:hint="eastAsia" w:ascii="宋体" w:hAnsi="宋体" w:eastAsia="宋体" w:cs="宋体"/>
          <w:b/>
          <w:bCs/>
          <w:sz w:val="24"/>
        </w:rPr>
        <w:t>账号登录慕课堂微信小程序之后</w:t>
      </w:r>
      <w:r>
        <w:rPr>
          <w:rFonts w:hint="eastAsia"/>
          <w:szCs w:val="21"/>
        </w:rPr>
        <w:t>（在微信内搜索</w:t>
      </w:r>
      <w:r>
        <w:rPr>
          <w:szCs w:val="21"/>
        </w:rPr>
        <w:t>“</w:t>
      </w:r>
      <w:r>
        <w:rPr>
          <w:rFonts w:hint="eastAsia"/>
          <w:szCs w:val="21"/>
        </w:rPr>
        <w:t>慕课堂</w:t>
      </w:r>
      <w:r>
        <w:rPr>
          <w:szCs w:val="21"/>
        </w:rPr>
        <w:t>”</w:t>
      </w:r>
      <w:r>
        <w:rPr>
          <w:rFonts w:hint="eastAsia"/>
          <w:szCs w:val="21"/>
        </w:rPr>
        <w:t>，可找到</w:t>
      </w:r>
      <w:r>
        <w:rPr>
          <w:szCs w:val="21"/>
        </w:rPr>
        <w:t>“</w:t>
      </w:r>
      <w:r>
        <w:rPr>
          <w:rFonts w:hint="eastAsia"/>
          <w:szCs w:val="21"/>
        </w:rPr>
        <w:t>慕课堂智慧教学</w:t>
      </w:r>
      <w:r>
        <w:rPr>
          <w:szCs w:val="21"/>
        </w:rPr>
        <w:t>”</w:t>
      </w:r>
      <w:r>
        <w:rPr>
          <w:rFonts w:hint="eastAsia"/>
          <w:szCs w:val="21"/>
        </w:rPr>
        <w:t>小程序），</w:t>
      </w:r>
      <w:r>
        <w:rPr>
          <w:rFonts w:hint="eastAsia" w:ascii="宋体" w:hAnsi="宋体" w:eastAsia="宋体" w:cs="宋体"/>
          <w:b/>
          <w:bCs/>
          <w:sz w:val="24"/>
        </w:rPr>
        <w:t>点击【</w:t>
      </w:r>
      <w:r>
        <w:rPr>
          <w:rFonts w:ascii="宋体" w:hAnsi="宋体" w:eastAsia="宋体" w:cs="宋体"/>
          <w:b/>
          <w:bCs/>
          <w:sz w:val="24"/>
        </w:rPr>
        <w:t>+</w:t>
      </w:r>
      <w:r>
        <w:rPr>
          <w:rFonts w:hint="eastAsia" w:ascii="宋体" w:hAnsi="宋体" w:eastAsia="宋体" w:cs="宋体"/>
          <w:b/>
          <w:bCs/>
          <w:sz w:val="24"/>
        </w:rPr>
        <w:t>添加课堂】，输入六位课堂码，加入课堂，如果加错了课堂，可左滑课堂名称退出：也可以通过微信扫描下方二维码进入南信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学习微观经济学的慕课堂：</w:t>
      </w:r>
    </w:p>
    <w:p>
      <w:pPr>
        <w:spacing w:line="360" w:lineRule="auto"/>
        <w:ind w:firstLine="840" w:firstLineChars="400"/>
        <w:jc w:val="center"/>
        <w:rPr>
          <w:rFonts w:ascii="宋体" w:hAnsi="宋体" w:eastAsia="宋体" w:cs="宋体"/>
          <w:b/>
          <w:bCs/>
          <w:sz w:val="24"/>
        </w:rPr>
      </w:pPr>
      <w:r>
        <w:drawing>
          <wp:inline distT="0" distB="0" distL="0" distR="0">
            <wp:extent cx="1530350" cy="155956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sz w:val="24"/>
        </w:rPr>
        <w:t>已经加入过的课堂，会显示在课堂列表页</w:t>
      </w:r>
      <w:r>
        <w:rPr>
          <w:rFonts w:hint="eastAsia" w:ascii="宋体" w:hAnsi="宋体" w:eastAsia="宋体" w:cs="宋体"/>
          <w:b/>
          <w:bCs/>
          <w:sz w:val="24"/>
        </w:rPr>
        <w:t>。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为了方便老师评阅主观题，快速找到大家的试卷，请大家将昵称改为“N</w:t>
      </w:r>
      <w:r>
        <w:rPr>
          <w:rFonts w:ascii="宋体" w:hAnsi="宋体" w:eastAsia="宋体" w:cs="宋体"/>
          <w:b/>
          <w:bCs/>
          <w:sz w:val="24"/>
        </w:rPr>
        <w:t>UIST</w:t>
      </w:r>
      <w:r>
        <w:rPr>
          <w:rFonts w:hint="eastAsia" w:ascii="宋体" w:hAnsi="宋体" w:eastAsia="宋体" w:cs="宋体"/>
          <w:b/>
          <w:bCs/>
          <w:sz w:val="24"/>
        </w:rPr>
        <w:t>+学号+姓名”的形式，修改方法为：慕课首页-设置-资料设置-昵称。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提醒大家，每次课程学习均要选择使用已注册过的选课账号（微信或手机号）登录，并且使用该账号加入了慕课堂，如果账号不一致，后台将看不到你的学习进度。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谢谢各位同学，欢迎大家选课，同时欢迎大家选择南京财经大学开设的《宏观经济学》和《计量经济学》两门课程！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F1"/>
    <w:rsid w:val="00091C17"/>
    <w:rsid w:val="000A3914"/>
    <w:rsid w:val="000D7F26"/>
    <w:rsid w:val="00306103"/>
    <w:rsid w:val="003D0905"/>
    <w:rsid w:val="003D6D47"/>
    <w:rsid w:val="004E0E9F"/>
    <w:rsid w:val="00665FFC"/>
    <w:rsid w:val="00751CBE"/>
    <w:rsid w:val="008C2DF1"/>
    <w:rsid w:val="008F3396"/>
    <w:rsid w:val="00B84051"/>
    <w:rsid w:val="00BA280C"/>
    <w:rsid w:val="00CD5915"/>
    <w:rsid w:val="00CE76A7"/>
    <w:rsid w:val="00DA6971"/>
    <w:rsid w:val="00E6297B"/>
    <w:rsid w:val="00F322CA"/>
    <w:rsid w:val="00F623F7"/>
    <w:rsid w:val="2C322C13"/>
    <w:rsid w:val="578723D3"/>
    <w:rsid w:val="63D0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780</Characters>
  <Lines>6</Lines>
  <Paragraphs>1</Paragraphs>
  <TotalTime>43</TotalTime>
  <ScaleCrop>false</ScaleCrop>
  <LinksUpToDate>false</LinksUpToDate>
  <CharactersWithSpaces>915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2020-06-24T00:45:00Z</dcterms:created>
  <dc:creator>zhoun</dc:creator>
  <cp:lastModifiedBy>Administrator</cp:lastModifiedBy>
  <dcterms:modified xsi:type="dcterms:W3CDTF">2020-09-16T03:09:55Z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